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99B946" w14:textId="3148D898" w:rsidR="00BF27F2" w:rsidRDefault="00BF27F2" w:rsidP="004960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Аналитический отчет о результатах выполнения олимпиадных заданий по физике</w:t>
      </w:r>
      <w:r w:rsidR="00512DB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муниципального</w:t>
      </w:r>
      <w:r w:rsidR="00512DB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этапа всероссийской олимпиады школьников 2019/2020 учебного</w:t>
      </w:r>
      <w:r w:rsidR="00512DB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года</w:t>
      </w:r>
    </w:p>
    <w:p w14:paraId="1965B9FA" w14:textId="77777777" w:rsidR="00BF27F2" w:rsidRDefault="00BF27F2" w:rsidP="004960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E9C75EC" w14:textId="77777777" w:rsidR="00BF27F2" w:rsidRDefault="00BF27F2" w:rsidP="007854C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«29» декабря 2019 г.</w:t>
      </w:r>
    </w:p>
    <w:p w14:paraId="0364D13B" w14:textId="77777777" w:rsidR="00BF27F2" w:rsidRDefault="00BF27F2" w:rsidP="00415CE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DBB6687" w14:textId="77777777" w:rsidR="00BF27F2" w:rsidRPr="007854C5" w:rsidRDefault="00BF27F2" w:rsidP="007854C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Pr="00583FCE">
        <w:rPr>
          <w:rFonts w:ascii="Times New Roman" w:hAnsi="Times New Roman"/>
          <w:b/>
          <w:sz w:val="28"/>
          <w:szCs w:val="28"/>
        </w:rPr>
        <w:t>.</w:t>
      </w:r>
      <w:r w:rsidRPr="007854C5">
        <w:rPr>
          <w:rFonts w:ascii="Times New Roman" w:hAnsi="Times New Roman"/>
          <w:b/>
          <w:sz w:val="28"/>
          <w:szCs w:val="28"/>
        </w:rPr>
        <w:t xml:space="preserve"> Результаты участников олимпиады</w:t>
      </w:r>
    </w:p>
    <w:p w14:paraId="29591552" w14:textId="77777777" w:rsidR="00BF27F2" w:rsidRDefault="00BF27F2" w:rsidP="009A203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9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4"/>
        <w:gridCol w:w="1410"/>
        <w:gridCol w:w="983"/>
        <w:gridCol w:w="851"/>
        <w:gridCol w:w="1134"/>
        <w:gridCol w:w="850"/>
        <w:gridCol w:w="975"/>
        <w:gridCol w:w="886"/>
        <w:gridCol w:w="988"/>
        <w:gridCol w:w="892"/>
      </w:tblGrid>
      <w:tr w:rsidR="00BF27F2" w:rsidRPr="00592A62" w14:paraId="4E2B2B2D" w14:textId="77777777" w:rsidTr="00592A62">
        <w:trPr>
          <w:jc w:val="center"/>
        </w:trPr>
        <w:tc>
          <w:tcPr>
            <w:tcW w:w="1004" w:type="dxa"/>
            <w:vMerge w:val="restart"/>
            <w:vAlign w:val="center"/>
          </w:tcPr>
          <w:p w14:paraId="5993C12E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410" w:type="dxa"/>
            <w:vMerge w:val="restart"/>
            <w:vAlign w:val="center"/>
          </w:tcPr>
          <w:p w14:paraId="1466EC1D" w14:textId="39A9712B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 xml:space="preserve">Кол-во </w:t>
            </w:r>
            <w:proofErr w:type="spellStart"/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участни</w:t>
            </w:r>
            <w:proofErr w:type="spellEnd"/>
            <w:r w:rsidR="00512D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  <w:p w14:paraId="4B7CC550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ков, чел</w:t>
            </w:r>
          </w:p>
        </w:tc>
        <w:tc>
          <w:tcPr>
            <w:tcW w:w="1834" w:type="dxa"/>
            <w:gridSpan w:val="2"/>
            <w:vAlign w:val="center"/>
          </w:tcPr>
          <w:p w14:paraId="0CAA716C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Набрали</w:t>
            </w:r>
          </w:p>
          <w:p w14:paraId="01CDEA2B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менее 25%</w:t>
            </w:r>
          </w:p>
          <w:p w14:paraId="539D345C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984" w:type="dxa"/>
            <w:gridSpan w:val="2"/>
            <w:vAlign w:val="center"/>
          </w:tcPr>
          <w:p w14:paraId="50EE84DD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Набрали</w:t>
            </w:r>
          </w:p>
          <w:p w14:paraId="696C0227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от 80% и более</w:t>
            </w:r>
          </w:p>
          <w:p w14:paraId="6F9B7346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861" w:type="dxa"/>
            <w:gridSpan w:val="2"/>
            <w:vAlign w:val="center"/>
          </w:tcPr>
          <w:p w14:paraId="39A22DDB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14:paraId="1DC5F3EA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Призеры</w:t>
            </w:r>
          </w:p>
        </w:tc>
      </w:tr>
      <w:tr w:rsidR="00BF27F2" w:rsidRPr="00592A62" w14:paraId="4510F5BA" w14:textId="77777777" w:rsidTr="00592A62">
        <w:trPr>
          <w:trHeight w:val="467"/>
          <w:jc w:val="center"/>
        </w:trPr>
        <w:tc>
          <w:tcPr>
            <w:tcW w:w="1004" w:type="dxa"/>
            <w:vMerge/>
            <w:vAlign w:val="center"/>
          </w:tcPr>
          <w:p w14:paraId="69244F03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0" w:type="dxa"/>
            <w:vMerge/>
            <w:vAlign w:val="center"/>
          </w:tcPr>
          <w:p w14:paraId="30F814FC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3849DACB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14:paraId="045B7005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851" w:type="dxa"/>
            <w:vAlign w:val="center"/>
          </w:tcPr>
          <w:p w14:paraId="42E5343A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134" w:type="dxa"/>
            <w:vAlign w:val="center"/>
          </w:tcPr>
          <w:p w14:paraId="6E1168B0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14:paraId="2CEA1D0D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850" w:type="dxa"/>
            <w:vAlign w:val="center"/>
          </w:tcPr>
          <w:p w14:paraId="2C6951F7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975" w:type="dxa"/>
            <w:vAlign w:val="center"/>
          </w:tcPr>
          <w:p w14:paraId="5F7A4D31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14:paraId="71F0302F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886" w:type="dxa"/>
            <w:vAlign w:val="center"/>
          </w:tcPr>
          <w:p w14:paraId="26755DAF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% от участников</w:t>
            </w:r>
          </w:p>
        </w:tc>
        <w:tc>
          <w:tcPr>
            <w:tcW w:w="988" w:type="dxa"/>
            <w:vAlign w:val="center"/>
          </w:tcPr>
          <w:p w14:paraId="7F97B78C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14:paraId="7A695FCE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892" w:type="dxa"/>
            <w:vAlign w:val="center"/>
          </w:tcPr>
          <w:p w14:paraId="378D5C0B" w14:textId="77777777" w:rsidR="00BF27F2" w:rsidRPr="00592A62" w:rsidRDefault="00BF27F2" w:rsidP="00592A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% от участников</w:t>
            </w:r>
          </w:p>
        </w:tc>
      </w:tr>
      <w:tr w:rsidR="00BF27F2" w:rsidRPr="00592A62" w14:paraId="4EBB5929" w14:textId="77777777" w:rsidTr="00592A62">
        <w:trPr>
          <w:jc w:val="center"/>
        </w:trPr>
        <w:tc>
          <w:tcPr>
            <w:tcW w:w="1004" w:type="dxa"/>
          </w:tcPr>
          <w:p w14:paraId="36AFB158" w14:textId="77777777" w:rsidR="00BF27F2" w:rsidRPr="00592A62" w:rsidRDefault="00BF27F2" w:rsidP="00592A6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410" w:type="dxa"/>
          </w:tcPr>
          <w:p w14:paraId="0D334F78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983" w:type="dxa"/>
          </w:tcPr>
          <w:p w14:paraId="047C618D" w14:textId="77777777" w:rsidR="00BF27F2" w:rsidRPr="00592A62" w:rsidRDefault="00BF27F2" w:rsidP="00592A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851" w:type="dxa"/>
          </w:tcPr>
          <w:p w14:paraId="32B6FF1E" w14:textId="77777777" w:rsidR="00BF27F2" w:rsidRPr="00592A62" w:rsidRDefault="00BF27F2" w:rsidP="00592A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sz w:val="24"/>
                <w:szCs w:val="24"/>
              </w:rPr>
              <w:t>37,37</w:t>
            </w:r>
          </w:p>
        </w:tc>
        <w:tc>
          <w:tcPr>
            <w:tcW w:w="1134" w:type="dxa"/>
          </w:tcPr>
          <w:p w14:paraId="3165F1C6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2EF90489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5,05</w:t>
            </w:r>
          </w:p>
        </w:tc>
        <w:tc>
          <w:tcPr>
            <w:tcW w:w="975" w:type="dxa"/>
          </w:tcPr>
          <w:p w14:paraId="222FB9D0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86" w:type="dxa"/>
          </w:tcPr>
          <w:p w14:paraId="1BF82353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2,02</w:t>
            </w:r>
          </w:p>
        </w:tc>
        <w:tc>
          <w:tcPr>
            <w:tcW w:w="988" w:type="dxa"/>
          </w:tcPr>
          <w:p w14:paraId="196FFAED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92" w:type="dxa"/>
          </w:tcPr>
          <w:p w14:paraId="77FA0C6B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8,08</w:t>
            </w:r>
          </w:p>
        </w:tc>
      </w:tr>
      <w:tr w:rsidR="00BF27F2" w:rsidRPr="00592A62" w14:paraId="4B9A1564" w14:textId="77777777" w:rsidTr="00592A62">
        <w:trPr>
          <w:jc w:val="center"/>
        </w:trPr>
        <w:tc>
          <w:tcPr>
            <w:tcW w:w="1004" w:type="dxa"/>
          </w:tcPr>
          <w:p w14:paraId="04585024" w14:textId="77777777" w:rsidR="00BF27F2" w:rsidRPr="00592A62" w:rsidRDefault="00BF27F2" w:rsidP="00592A6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410" w:type="dxa"/>
          </w:tcPr>
          <w:p w14:paraId="4B072B2D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983" w:type="dxa"/>
          </w:tcPr>
          <w:p w14:paraId="6D103CBB" w14:textId="77777777" w:rsidR="00BF27F2" w:rsidRPr="00592A62" w:rsidRDefault="00BF27F2" w:rsidP="00592A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51" w:type="dxa"/>
          </w:tcPr>
          <w:p w14:paraId="22F6B48B" w14:textId="77777777" w:rsidR="00BF27F2" w:rsidRPr="00592A62" w:rsidRDefault="00BF27F2" w:rsidP="00592A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sz w:val="24"/>
                <w:szCs w:val="24"/>
              </w:rPr>
              <w:t>29,48</w:t>
            </w:r>
          </w:p>
        </w:tc>
        <w:tc>
          <w:tcPr>
            <w:tcW w:w="1134" w:type="dxa"/>
          </w:tcPr>
          <w:p w14:paraId="6D78ED78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14:paraId="533AFE8B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7,69</w:t>
            </w:r>
          </w:p>
        </w:tc>
        <w:tc>
          <w:tcPr>
            <w:tcW w:w="975" w:type="dxa"/>
          </w:tcPr>
          <w:p w14:paraId="1943EE58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86" w:type="dxa"/>
          </w:tcPr>
          <w:p w14:paraId="5E1B6342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2,56</w:t>
            </w:r>
          </w:p>
        </w:tc>
        <w:tc>
          <w:tcPr>
            <w:tcW w:w="988" w:type="dxa"/>
          </w:tcPr>
          <w:p w14:paraId="5BBBCB25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92" w:type="dxa"/>
          </w:tcPr>
          <w:p w14:paraId="4E6D210F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14,1</w:t>
            </w:r>
          </w:p>
        </w:tc>
      </w:tr>
      <w:tr w:rsidR="00BF27F2" w:rsidRPr="00592A62" w14:paraId="01B2AEC7" w14:textId="77777777" w:rsidTr="00592A62">
        <w:trPr>
          <w:jc w:val="center"/>
        </w:trPr>
        <w:tc>
          <w:tcPr>
            <w:tcW w:w="1004" w:type="dxa"/>
          </w:tcPr>
          <w:p w14:paraId="7133681B" w14:textId="77777777" w:rsidR="00BF27F2" w:rsidRPr="00592A62" w:rsidRDefault="00BF27F2" w:rsidP="00592A6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410" w:type="dxa"/>
          </w:tcPr>
          <w:p w14:paraId="5C2DB849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983" w:type="dxa"/>
          </w:tcPr>
          <w:p w14:paraId="6103B8AF" w14:textId="77777777" w:rsidR="00BF27F2" w:rsidRPr="00592A62" w:rsidRDefault="00BF27F2" w:rsidP="00592A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851" w:type="dxa"/>
          </w:tcPr>
          <w:p w14:paraId="66D10E8D" w14:textId="77777777" w:rsidR="00BF27F2" w:rsidRPr="00592A62" w:rsidRDefault="00BF27F2" w:rsidP="00592A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sz w:val="24"/>
                <w:szCs w:val="24"/>
              </w:rPr>
              <w:t>65,67</w:t>
            </w:r>
          </w:p>
        </w:tc>
        <w:tc>
          <w:tcPr>
            <w:tcW w:w="1134" w:type="dxa"/>
          </w:tcPr>
          <w:p w14:paraId="7D283686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0AC0A3D3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2,98</w:t>
            </w:r>
          </w:p>
        </w:tc>
        <w:tc>
          <w:tcPr>
            <w:tcW w:w="975" w:type="dxa"/>
          </w:tcPr>
          <w:p w14:paraId="1B5993EC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86" w:type="dxa"/>
          </w:tcPr>
          <w:p w14:paraId="568C7609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1,49</w:t>
            </w:r>
          </w:p>
        </w:tc>
        <w:tc>
          <w:tcPr>
            <w:tcW w:w="988" w:type="dxa"/>
          </w:tcPr>
          <w:p w14:paraId="6599250A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92" w:type="dxa"/>
          </w:tcPr>
          <w:p w14:paraId="3F2ECE72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10,45</w:t>
            </w:r>
          </w:p>
        </w:tc>
      </w:tr>
      <w:tr w:rsidR="00BF27F2" w:rsidRPr="00592A62" w14:paraId="4794617F" w14:textId="77777777" w:rsidTr="00592A62">
        <w:trPr>
          <w:jc w:val="center"/>
        </w:trPr>
        <w:tc>
          <w:tcPr>
            <w:tcW w:w="1004" w:type="dxa"/>
          </w:tcPr>
          <w:p w14:paraId="3EE7C715" w14:textId="77777777" w:rsidR="00BF27F2" w:rsidRPr="00592A62" w:rsidRDefault="00BF27F2" w:rsidP="00592A6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410" w:type="dxa"/>
          </w:tcPr>
          <w:p w14:paraId="5CCD52B6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83" w:type="dxa"/>
          </w:tcPr>
          <w:p w14:paraId="4BEAF80B" w14:textId="77777777" w:rsidR="00BF27F2" w:rsidRPr="00592A62" w:rsidRDefault="00BF27F2" w:rsidP="00592A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851" w:type="dxa"/>
          </w:tcPr>
          <w:p w14:paraId="103A955E" w14:textId="77777777" w:rsidR="00BF27F2" w:rsidRPr="00592A62" w:rsidRDefault="00BF27F2" w:rsidP="00592A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sz w:val="24"/>
                <w:szCs w:val="24"/>
              </w:rPr>
              <w:t>75,71</w:t>
            </w:r>
          </w:p>
        </w:tc>
        <w:tc>
          <w:tcPr>
            <w:tcW w:w="1134" w:type="dxa"/>
          </w:tcPr>
          <w:p w14:paraId="3280E2AF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15851B82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1,42</w:t>
            </w:r>
          </w:p>
        </w:tc>
        <w:tc>
          <w:tcPr>
            <w:tcW w:w="975" w:type="dxa"/>
          </w:tcPr>
          <w:p w14:paraId="2E7D0C17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86" w:type="dxa"/>
          </w:tcPr>
          <w:p w14:paraId="0E459B3C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1,43</w:t>
            </w:r>
          </w:p>
        </w:tc>
        <w:tc>
          <w:tcPr>
            <w:tcW w:w="988" w:type="dxa"/>
          </w:tcPr>
          <w:p w14:paraId="1F610E36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92" w:type="dxa"/>
          </w:tcPr>
          <w:p w14:paraId="696AF70B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7,14</w:t>
            </w:r>
          </w:p>
        </w:tc>
      </w:tr>
      <w:tr w:rsidR="00BF27F2" w:rsidRPr="00592A62" w14:paraId="5E4607C0" w14:textId="77777777" w:rsidTr="00592A62">
        <w:trPr>
          <w:jc w:val="center"/>
        </w:trPr>
        <w:tc>
          <w:tcPr>
            <w:tcW w:w="1004" w:type="dxa"/>
          </w:tcPr>
          <w:p w14:paraId="226D32AF" w14:textId="77777777" w:rsidR="00BF27F2" w:rsidRPr="00592A62" w:rsidRDefault="00BF27F2" w:rsidP="00592A6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410" w:type="dxa"/>
          </w:tcPr>
          <w:p w14:paraId="523E2C7B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983" w:type="dxa"/>
          </w:tcPr>
          <w:p w14:paraId="363D3A69" w14:textId="77777777" w:rsidR="00BF27F2" w:rsidRPr="00592A62" w:rsidRDefault="00BF27F2" w:rsidP="00592A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851" w:type="dxa"/>
          </w:tcPr>
          <w:p w14:paraId="65F68BCF" w14:textId="77777777" w:rsidR="00BF27F2" w:rsidRPr="00592A62" w:rsidRDefault="00BF27F2" w:rsidP="00592A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sz w:val="24"/>
                <w:szCs w:val="24"/>
              </w:rPr>
              <w:t>77,94</w:t>
            </w:r>
          </w:p>
        </w:tc>
        <w:tc>
          <w:tcPr>
            <w:tcW w:w="1134" w:type="dxa"/>
          </w:tcPr>
          <w:p w14:paraId="3E5E70D8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14:paraId="481BF6D8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14:paraId="73D99747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86" w:type="dxa"/>
          </w:tcPr>
          <w:p w14:paraId="7D8D84B0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1,47</w:t>
            </w:r>
          </w:p>
        </w:tc>
        <w:tc>
          <w:tcPr>
            <w:tcW w:w="988" w:type="dxa"/>
          </w:tcPr>
          <w:p w14:paraId="3928448E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92" w:type="dxa"/>
          </w:tcPr>
          <w:p w14:paraId="58DAD5B9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color w:val="000000"/>
                <w:sz w:val="24"/>
                <w:szCs w:val="24"/>
              </w:rPr>
              <w:t>4,41</w:t>
            </w:r>
          </w:p>
        </w:tc>
      </w:tr>
      <w:tr w:rsidR="00BF27F2" w:rsidRPr="00592A62" w14:paraId="479507D6" w14:textId="77777777" w:rsidTr="00592A62">
        <w:trPr>
          <w:jc w:val="center"/>
        </w:trPr>
        <w:tc>
          <w:tcPr>
            <w:tcW w:w="1004" w:type="dxa"/>
          </w:tcPr>
          <w:p w14:paraId="3FA44005" w14:textId="77777777" w:rsidR="00BF27F2" w:rsidRPr="00592A62" w:rsidRDefault="00BF27F2" w:rsidP="00592A6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10" w:type="dxa"/>
          </w:tcPr>
          <w:p w14:paraId="1B38CF8B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382</w:t>
            </w:r>
          </w:p>
        </w:tc>
        <w:tc>
          <w:tcPr>
            <w:tcW w:w="983" w:type="dxa"/>
          </w:tcPr>
          <w:p w14:paraId="6D7EC529" w14:textId="77777777" w:rsidR="00BF27F2" w:rsidRPr="00592A62" w:rsidRDefault="00BF27F2" w:rsidP="00592A6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bCs/>
                <w:sz w:val="24"/>
                <w:szCs w:val="24"/>
              </w:rPr>
              <w:t>210</w:t>
            </w:r>
          </w:p>
        </w:tc>
        <w:tc>
          <w:tcPr>
            <w:tcW w:w="851" w:type="dxa"/>
          </w:tcPr>
          <w:p w14:paraId="335EA28B" w14:textId="77777777" w:rsidR="00BF27F2" w:rsidRPr="00592A62" w:rsidRDefault="00BF27F2" w:rsidP="00592A6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bCs/>
                <w:sz w:val="24"/>
                <w:szCs w:val="24"/>
              </w:rPr>
              <w:t>54,97</w:t>
            </w:r>
          </w:p>
        </w:tc>
        <w:tc>
          <w:tcPr>
            <w:tcW w:w="1134" w:type="dxa"/>
          </w:tcPr>
          <w:p w14:paraId="508E70A8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14:paraId="0384C5C9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3,66</w:t>
            </w:r>
          </w:p>
        </w:tc>
        <w:tc>
          <w:tcPr>
            <w:tcW w:w="975" w:type="dxa"/>
          </w:tcPr>
          <w:p w14:paraId="17A460F3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86" w:type="dxa"/>
          </w:tcPr>
          <w:p w14:paraId="18281535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1,83</w:t>
            </w:r>
          </w:p>
        </w:tc>
        <w:tc>
          <w:tcPr>
            <w:tcW w:w="988" w:type="dxa"/>
          </w:tcPr>
          <w:p w14:paraId="54C25E4E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34</w:t>
            </w:r>
          </w:p>
        </w:tc>
        <w:tc>
          <w:tcPr>
            <w:tcW w:w="892" w:type="dxa"/>
          </w:tcPr>
          <w:p w14:paraId="3FA8BE30" w14:textId="77777777" w:rsidR="00BF27F2" w:rsidRPr="00592A62" w:rsidRDefault="00BF27F2" w:rsidP="00592A6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92A6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8,9</w:t>
            </w:r>
          </w:p>
        </w:tc>
      </w:tr>
    </w:tbl>
    <w:p w14:paraId="3B5A72C3" w14:textId="77777777" w:rsidR="00BF27F2" w:rsidRDefault="00BF27F2" w:rsidP="007854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7F16A66" w14:textId="735CA02D" w:rsidR="00BF27F2" w:rsidRDefault="00BF27F2" w:rsidP="008059A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Pr="00DB5938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Темы, которые вызвали наибольшие затруднения при выполнении олимпиадных заданий (параллель, название темы, № задания).</w:t>
      </w:r>
      <w:r w:rsidR="0022195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</w:rPr>
        <w:t>Выводы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и рекомендации</w:t>
      </w:r>
    </w:p>
    <w:p w14:paraId="238B9071" w14:textId="641CF2E5" w:rsidR="00BF27F2" w:rsidRDefault="00BF27F2" w:rsidP="003C62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 класс – задания на работу с большими и малыми числами (№1) и на связь массы и плотности (№4)</w:t>
      </w:r>
      <w:r w:rsidR="0004279B">
        <w:rPr>
          <w:rFonts w:ascii="Times New Roman" w:hAnsi="Times New Roman"/>
          <w:sz w:val="28"/>
          <w:szCs w:val="28"/>
        </w:rPr>
        <w:t>.</w:t>
      </w:r>
    </w:p>
    <w:p w14:paraId="3C30FA2B" w14:textId="459F38B2" w:rsidR="00BF27F2" w:rsidRDefault="00BF27F2" w:rsidP="003C62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 класс – тепловые явления (№4)</w:t>
      </w:r>
      <w:r w:rsidR="0004279B">
        <w:rPr>
          <w:rFonts w:ascii="Times New Roman" w:hAnsi="Times New Roman"/>
          <w:sz w:val="28"/>
          <w:szCs w:val="28"/>
        </w:rPr>
        <w:t>.</w:t>
      </w:r>
    </w:p>
    <w:p w14:paraId="3DFA2986" w14:textId="084EE806" w:rsidR="00BF27F2" w:rsidRDefault="00BF27F2" w:rsidP="003C62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 класс – движение тела, брошенного под углом к горизонту (№2)</w:t>
      </w:r>
      <w:r w:rsidR="0004279B">
        <w:rPr>
          <w:rFonts w:ascii="Times New Roman" w:hAnsi="Times New Roman"/>
          <w:sz w:val="28"/>
          <w:szCs w:val="28"/>
        </w:rPr>
        <w:t>.</w:t>
      </w:r>
    </w:p>
    <w:p w14:paraId="4117D4B8" w14:textId="5627DC1C" w:rsidR="00BF27F2" w:rsidRDefault="00BF27F2" w:rsidP="003C62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класс – расчет цепей постоянного тока с идеализированным диодом (№4)</w:t>
      </w:r>
      <w:r w:rsidR="0004279B">
        <w:rPr>
          <w:rFonts w:ascii="Times New Roman" w:hAnsi="Times New Roman"/>
          <w:sz w:val="28"/>
          <w:szCs w:val="28"/>
        </w:rPr>
        <w:t>.</w:t>
      </w:r>
    </w:p>
    <w:p w14:paraId="56546F8D" w14:textId="7A758532" w:rsidR="00BF27F2" w:rsidRDefault="00BF27F2" w:rsidP="000A76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класс – расчет цепей постоянного тока с идеализированным диодом (№4)</w:t>
      </w:r>
      <w:r w:rsidR="000A7604">
        <w:rPr>
          <w:rFonts w:ascii="Times New Roman" w:hAnsi="Times New Roman"/>
          <w:sz w:val="28"/>
          <w:szCs w:val="28"/>
        </w:rPr>
        <w:t>.</w:t>
      </w:r>
    </w:p>
    <w:p w14:paraId="00484872" w14:textId="2C347441" w:rsidR="00BF27F2" w:rsidRDefault="00BF27F2" w:rsidP="000A76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целом, помимо указанных выше тем, следует отметить невысокий уровень математической культуры учащихся, в частности, наличие у значительной части учащихся 9-10, а часто и 11 классов проблем с простейшими алгебраическими действиями (например, решение системы двух линейных уравнений). Следует рекомендовать при подготовке учащихся стимулировать их к решению задач в общем виде с подстановкой числовых значений лишь на последнем этапе решения. </w:t>
      </w:r>
    </w:p>
    <w:p w14:paraId="700FF72E" w14:textId="227748B3" w:rsidR="00BF27F2" w:rsidRDefault="00BF27F2" w:rsidP="000A76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следует обратить внимание на необходимость повторения геометрической оптики с учащимися 9-11 классов, претендующими на участие в </w:t>
      </w:r>
      <w:r w:rsidR="002F2965">
        <w:rPr>
          <w:rFonts w:ascii="Times New Roman" w:hAnsi="Times New Roman"/>
          <w:sz w:val="28"/>
          <w:szCs w:val="28"/>
        </w:rPr>
        <w:t>олимпиаде</w:t>
      </w:r>
      <w:r>
        <w:rPr>
          <w:rFonts w:ascii="Times New Roman" w:hAnsi="Times New Roman"/>
          <w:sz w:val="28"/>
          <w:szCs w:val="28"/>
        </w:rPr>
        <w:t xml:space="preserve"> регионального уровня.</w:t>
      </w:r>
    </w:p>
    <w:p w14:paraId="2F8AA1A4" w14:textId="77777777" w:rsidR="00BF27F2" w:rsidRDefault="00BF27F2" w:rsidP="008059A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467D117" w14:textId="77777777" w:rsidR="00BF27F2" w:rsidRDefault="00BF27F2" w:rsidP="008059A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DCD4841" w14:textId="77777777" w:rsidR="00BF27F2" w:rsidRPr="003C6295" w:rsidRDefault="00BF27F2" w:rsidP="00AD67D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C6295">
        <w:rPr>
          <w:rFonts w:ascii="Times New Roman" w:hAnsi="Times New Roman"/>
          <w:b/>
          <w:sz w:val="28"/>
          <w:szCs w:val="28"/>
        </w:rPr>
        <w:t xml:space="preserve">Председатель жюри                                </w:t>
      </w:r>
      <w:r w:rsidRPr="003C6295">
        <w:rPr>
          <w:rFonts w:ascii="Times New Roman" w:hAnsi="Times New Roman"/>
          <w:b/>
          <w:sz w:val="28"/>
          <w:szCs w:val="28"/>
        </w:rPr>
        <w:tab/>
      </w:r>
      <w:r w:rsidRPr="003C6295">
        <w:rPr>
          <w:rFonts w:ascii="Times New Roman" w:hAnsi="Times New Roman"/>
          <w:b/>
          <w:sz w:val="28"/>
          <w:szCs w:val="28"/>
        </w:rPr>
        <w:tab/>
      </w:r>
      <w:r w:rsidRPr="003C6295">
        <w:rPr>
          <w:rFonts w:ascii="Times New Roman" w:hAnsi="Times New Roman"/>
          <w:b/>
          <w:sz w:val="28"/>
          <w:szCs w:val="28"/>
        </w:rPr>
        <w:tab/>
      </w:r>
      <w:r w:rsidRPr="003C6295">
        <w:rPr>
          <w:rFonts w:ascii="Times New Roman" w:hAnsi="Times New Roman"/>
          <w:b/>
          <w:sz w:val="28"/>
          <w:szCs w:val="28"/>
        </w:rPr>
        <w:tab/>
      </w:r>
      <w:r w:rsidRPr="003C6295">
        <w:rPr>
          <w:rFonts w:ascii="Times New Roman" w:hAnsi="Times New Roman"/>
          <w:b/>
          <w:sz w:val="28"/>
          <w:szCs w:val="28"/>
        </w:rPr>
        <w:tab/>
        <w:t>Савин А.В.</w:t>
      </w:r>
    </w:p>
    <w:sectPr w:rsidR="00BF27F2" w:rsidRPr="003C6295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30D603" w14:textId="77777777" w:rsidR="000C1CED" w:rsidRDefault="000C1CED" w:rsidP="009C41CC">
      <w:pPr>
        <w:spacing w:after="0" w:line="240" w:lineRule="auto"/>
      </w:pPr>
      <w:r>
        <w:separator/>
      </w:r>
    </w:p>
  </w:endnote>
  <w:endnote w:type="continuationSeparator" w:id="0">
    <w:p w14:paraId="612551DD" w14:textId="77777777" w:rsidR="000C1CED" w:rsidRDefault="000C1CED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AC8E4A" w14:textId="77777777" w:rsidR="000C1CED" w:rsidRDefault="000C1CED" w:rsidP="009C41CC">
      <w:pPr>
        <w:spacing w:after="0" w:line="240" w:lineRule="auto"/>
      </w:pPr>
      <w:r>
        <w:separator/>
      </w:r>
    </w:p>
  </w:footnote>
  <w:footnote w:type="continuationSeparator" w:id="0">
    <w:p w14:paraId="749B040E" w14:textId="77777777" w:rsidR="000C1CED" w:rsidRDefault="000C1CED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827DA6" w14:textId="77777777" w:rsidR="00BF27F2" w:rsidRDefault="005978BB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F27F2">
      <w:rPr>
        <w:noProof/>
      </w:rPr>
      <w:t>2</w:t>
    </w:r>
    <w:r>
      <w:rPr>
        <w:noProof/>
      </w:rPr>
      <w:fldChar w:fldCharType="end"/>
    </w:r>
  </w:p>
  <w:p w14:paraId="0E1B1895" w14:textId="77777777" w:rsidR="00BF27F2" w:rsidRDefault="00BF27F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2DB3"/>
    <w:rsid w:val="0004279B"/>
    <w:rsid w:val="000472EF"/>
    <w:rsid w:val="00055F89"/>
    <w:rsid w:val="000A7604"/>
    <w:rsid w:val="000C1CED"/>
    <w:rsid w:val="000C6481"/>
    <w:rsid w:val="000E346F"/>
    <w:rsid w:val="0013352D"/>
    <w:rsid w:val="001367CB"/>
    <w:rsid w:val="00142236"/>
    <w:rsid w:val="00143717"/>
    <w:rsid w:val="00157E90"/>
    <w:rsid w:val="001A4C8D"/>
    <w:rsid w:val="001A51E7"/>
    <w:rsid w:val="001A6703"/>
    <w:rsid w:val="001B450B"/>
    <w:rsid w:val="001C056E"/>
    <w:rsid w:val="001D2DB3"/>
    <w:rsid w:val="001E3AF3"/>
    <w:rsid w:val="00215FDF"/>
    <w:rsid w:val="00221956"/>
    <w:rsid w:val="00272529"/>
    <w:rsid w:val="002823ED"/>
    <w:rsid w:val="002A65BB"/>
    <w:rsid w:val="002B7334"/>
    <w:rsid w:val="002F2965"/>
    <w:rsid w:val="00306339"/>
    <w:rsid w:val="00333286"/>
    <w:rsid w:val="00350091"/>
    <w:rsid w:val="00361A8F"/>
    <w:rsid w:val="00380EF0"/>
    <w:rsid w:val="003A1561"/>
    <w:rsid w:val="003A1722"/>
    <w:rsid w:val="003C6295"/>
    <w:rsid w:val="003C645D"/>
    <w:rsid w:val="003E138E"/>
    <w:rsid w:val="003E4F86"/>
    <w:rsid w:val="003E539A"/>
    <w:rsid w:val="003F5B89"/>
    <w:rsid w:val="00400B1D"/>
    <w:rsid w:val="00415CE8"/>
    <w:rsid w:val="004264C2"/>
    <w:rsid w:val="00440FBF"/>
    <w:rsid w:val="00474E33"/>
    <w:rsid w:val="0049093D"/>
    <w:rsid w:val="004960E8"/>
    <w:rsid w:val="004A44BD"/>
    <w:rsid w:val="004B2499"/>
    <w:rsid w:val="004E22D6"/>
    <w:rsid w:val="00512DBC"/>
    <w:rsid w:val="00565FDC"/>
    <w:rsid w:val="0058021B"/>
    <w:rsid w:val="00583FCE"/>
    <w:rsid w:val="00592A62"/>
    <w:rsid w:val="005978BB"/>
    <w:rsid w:val="00607354"/>
    <w:rsid w:val="00663C59"/>
    <w:rsid w:val="006B554D"/>
    <w:rsid w:val="00777340"/>
    <w:rsid w:val="007854C5"/>
    <w:rsid w:val="0079390B"/>
    <w:rsid w:val="007A73D9"/>
    <w:rsid w:val="007E5D67"/>
    <w:rsid w:val="008054EC"/>
    <w:rsid w:val="008059AA"/>
    <w:rsid w:val="0085459D"/>
    <w:rsid w:val="008C4AD9"/>
    <w:rsid w:val="008D194C"/>
    <w:rsid w:val="00903006"/>
    <w:rsid w:val="009052B4"/>
    <w:rsid w:val="00944B5C"/>
    <w:rsid w:val="009773C9"/>
    <w:rsid w:val="00981402"/>
    <w:rsid w:val="009A2035"/>
    <w:rsid w:val="009B1D76"/>
    <w:rsid w:val="009B2954"/>
    <w:rsid w:val="009C41CC"/>
    <w:rsid w:val="009C5D2E"/>
    <w:rsid w:val="009E277B"/>
    <w:rsid w:val="00AB1DE3"/>
    <w:rsid w:val="00AD67D8"/>
    <w:rsid w:val="00B3566F"/>
    <w:rsid w:val="00B65347"/>
    <w:rsid w:val="00B756F7"/>
    <w:rsid w:val="00B93FBC"/>
    <w:rsid w:val="00BA14BE"/>
    <w:rsid w:val="00BA3DD2"/>
    <w:rsid w:val="00BF242F"/>
    <w:rsid w:val="00BF27F2"/>
    <w:rsid w:val="00C251BF"/>
    <w:rsid w:val="00C6044B"/>
    <w:rsid w:val="00C66232"/>
    <w:rsid w:val="00CA507B"/>
    <w:rsid w:val="00D269A2"/>
    <w:rsid w:val="00D432E1"/>
    <w:rsid w:val="00D46ED1"/>
    <w:rsid w:val="00D96D9D"/>
    <w:rsid w:val="00DB5938"/>
    <w:rsid w:val="00DD6B69"/>
    <w:rsid w:val="00E60B38"/>
    <w:rsid w:val="00E61E63"/>
    <w:rsid w:val="00E74AD7"/>
    <w:rsid w:val="00F00663"/>
    <w:rsid w:val="00F10B9E"/>
    <w:rsid w:val="00F33C20"/>
    <w:rsid w:val="00F73865"/>
    <w:rsid w:val="00F950BA"/>
    <w:rsid w:val="00FA01C6"/>
    <w:rsid w:val="00FA5FB9"/>
    <w:rsid w:val="00FC3602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2943E0"/>
  <w15:docId w15:val="{4325DDE9-9D8D-48CA-84C3-4EF528A07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2E1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9C41CC"/>
    <w:rPr>
      <w:rFonts w:cs="Times New Roman"/>
    </w:rPr>
  </w:style>
  <w:style w:type="paragraph" w:styleId="a5">
    <w:name w:val="footer"/>
    <w:basedOn w:val="a"/>
    <w:link w:val="a6"/>
    <w:uiPriority w:val="99"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9C41CC"/>
    <w:rPr>
      <w:rFonts w:cs="Times New Roman"/>
    </w:rPr>
  </w:style>
  <w:style w:type="paragraph" w:styleId="a7">
    <w:name w:val="List Paragraph"/>
    <w:basedOn w:val="a"/>
    <w:uiPriority w:val="99"/>
    <w:qFormat/>
    <w:rsid w:val="009C5D2E"/>
    <w:pPr>
      <w:ind w:left="720"/>
      <w:contextualSpacing/>
    </w:pPr>
  </w:style>
  <w:style w:type="table" w:styleId="a8">
    <w:name w:val="Table Grid"/>
    <w:basedOn w:val="a1"/>
    <w:uiPriority w:val="99"/>
    <w:rsid w:val="00785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030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30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279</Words>
  <Characters>1591</Characters>
  <Application>Microsoft Office Word</Application>
  <DocSecurity>0</DocSecurity>
  <Lines>13</Lines>
  <Paragraphs>3</Paragraphs>
  <ScaleCrop>false</ScaleCrop>
  <Company>Hewlett-Packard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Babanin</dc:creator>
  <cp:keywords/>
  <dc:description/>
  <cp:lastModifiedBy>User</cp:lastModifiedBy>
  <cp:revision>18</cp:revision>
  <cp:lastPrinted>2018-02-20T14:37:00Z</cp:lastPrinted>
  <dcterms:created xsi:type="dcterms:W3CDTF">2020-07-24T13:59:00Z</dcterms:created>
  <dcterms:modified xsi:type="dcterms:W3CDTF">2020-08-05T08:34:00Z</dcterms:modified>
</cp:coreProperties>
</file>