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347" w:rsidRPr="003A1722" w:rsidRDefault="003A1722" w:rsidP="00F0195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01952" w:rsidRPr="001303C0">
        <w:rPr>
          <w:rFonts w:ascii="Times New Roman" w:hAnsi="Times New Roman" w:cs="Times New Roman"/>
          <w:b/>
          <w:sz w:val="28"/>
          <w:szCs w:val="28"/>
          <w:u w:val="single"/>
        </w:rPr>
        <w:t>основам безопасности жизнедеятельности</w:t>
      </w:r>
      <w:r w:rsidR="00F01952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01952" w:rsidRPr="00F0195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01952">
        <w:rPr>
          <w:rFonts w:ascii="Times New Roman" w:hAnsi="Times New Roman" w:cs="Times New Roman"/>
          <w:b/>
          <w:sz w:val="28"/>
          <w:szCs w:val="28"/>
        </w:rPr>
        <w:t xml:space="preserve"> этапа</w:t>
      </w:r>
      <w:r w:rsidRPr="003A1722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01952">
        <w:rPr>
          <w:rFonts w:ascii="Times New Roman" w:hAnsi="Times New Roman" w:cs="Times New Roman"/>
          <w:b/>
          <w:sz w:val="28"/>
          <w:szCs w:val="28"/>
        </w:rPr>
        <w:t>2018</w:t>
      </w:r>
      <w:r w:rsidR="001303C0">
        <w:rPr>
          <w:rFonts w:ascii="Times New Roman" w:hAnsi="Times New Roman" w:cs="Times New Roman"/>
          <w:b/>
          <w:sz w:val="28"/>
          <w:szCs w:val="28"/>
        </w:rPr>
        <w:t>/2019 учебного</w:t>
      </w:r>
      <w:r w:rsidR="00F019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01952" w:rsidRDefault="00F01952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1303C0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 w:rsidR="00F01952">
        <w:rPr>
          <w:rFonts w:ascii="Times New Roman" w:hAnsi="Times New Roman" w:cs="Times New Roman"/>
          <w:sz w:val="28"/>
          <w:szCs w:val="28"/>
        </w:rPr>
        <w:t>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410"/>
        <w:gridCol w:w="1000"/>
        <w:gridCol w:w="852"/>
        <w:gridCol w:w="991"/>
        <w:gridCol w:w="957"/>
        <w:gridCol w:w="975"/>
        <w:gridCol w:w="874"/>
        <w:gridCol w:w="988"/>
        <w:gridCol w:w="892"/>
      </w:tblGrid>
      <w:tr w:rsidR="00E61E63" w:rsidRPr="007854C5" w:rsidTr="00C322CA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10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C322CA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1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7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C322CA">
        <w:trPr>
          <w:jc w:val="center"/>
        </w:trPr>
        <w:tc>
          <w:tcPr>
            <w:tcW w:w="1004" w:type="dxa"/>
          </w:tcPr>
          <w:p w:rsidR="00E61E63" w:rsidRPr="00C322CA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0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74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8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E61E63" w:rsidRPr="007854C5" w:rsidTr="00C322CA">
        <w:trPr>
          <w:jc w:val="center"/>
        </w:trPr>
        <w:tc>
          <w:tcPr>
            <w:tcW w:w="1004" w:type="dxa"/>
          </w:tcPr>
          <w:p w:rsidR="00E61E63" w:rsidRPr="00C322CA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00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E61E63" w:rsidRPr="00C322CA" w:rsidRDefault="001303C0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988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24%</w:t>
            </w:r>
          </w:p>
        </w:tc>
      </w:tr>
      <w:tr w:rsidR="00E61E63" w:rsidRPr="007854C5" w:rsidTr="00C322CA">
        <w:trPr>
          <w:jc w:val="center"/>
        </w:trPr>
        <w:tc>
          <w:tcPr>
            <w:tcW w:w="1004" w:type="dxa"/>
          </w:tcPr>
          <w:p w:rsidR="00E61E63" w:rsidRPr="00C322CA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1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0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991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975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9,4%</w:t>
            </w:r>
          </w:p>
        </w:tc>
        <w:tc>
          <w:tcPr>
            <w:tcW w:w="988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E61E63" w:rsidRPr="007854C5" w:rsidTr="00C322CA">
        <w:trPr>
          <w:jc w:val="center"/>
        </w:trPr>
        <w:tc>
          <w:tcPr>
            <w:tcW w:w="1004" w:type="dxa"/>
          </w:tcPr>
          <w:p w:rsidR="00E61E63" w:rsidRPr="00C322CA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0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991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975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12,5%</w:t>
            </w:r>
          </w:p>
        </w:tc>
        <w:tc>
          <w:tcPr>
            <w:tcW w:w="988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21,8%</w:t>
            </w:r>
          </w:p>
        </w:tc>
      </w:tr>
      <w:tr w:rsidR="00E61E63" w:rsidRPr="007854C5" w:rsidTr="00C322CA">
        <w:trPr>
          <w:jc w:val="center"/>
        </w:trPr>
        <w:tc>
          <w:tcPr>
            <w:tcW w:w="1004" w:type="dxa"/>
          </w:tcPr>
          <w:p w:rsidR="00E61E63" w:rsidRPr="00C322CA" w:rsidRDefault="00E61E63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00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991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975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4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988" w:type="dxa"/>
          </w:tcPr>
          <w:p w:rsidR="00E61E63" w:rsidRPr="00C322CA" w:rsidRDefault="00F01952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2" w:type="dxa"/>
          </w:tcPr>
          <w:p w:rsidR="00E61E63" w:rsidRPr="00C322CA" w:rsidRDefault="00C322CA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sz w:val="24"/>
                <w:szCs w:val="24"/>
              </w:rPr>
              <w:t>24%</w:t>
            </w:r>
          </w:p>
        </w:tc>
      </w:tr>
      <w:tr w:rsidR="00C322CA" w:rsidRPr="007854C5" w:rsidTr="00C322CA">
        <w:trPr>
          <w:jc w:val="center"/>
        </w:trPr>
        <w:tc>
          <w:tcPr>
            <w:tcW w:w="1004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0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1000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3,4%</w:t>
            </w:r>
          </w:p>
        </w:tc>
        <w:tc>
          <w:tcPr>
            <w:tcW w:w="991" w:type="dxa"/>
          </w:tcPr>
          <w:p w:rsidR="00C322CA" w:rsidRPr="00C322CA" w:rsidRDefault="00C322CA" w:rsidP="003708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C322CA" w:rsidRPr="00C322CA" w:rsidRDefault="00C322CA" w:rsidP="003708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3,4%</w:t>
            </w:r>
          </w:p>
        </w:tc>
        <w:tc>
          <w:tcPr>
            <w:tcW w:w="975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74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9,3%</w:t>
            </w:r>
          </w:p>
        </w:tc>
        <w:tc>
          <w:tcPr>
            <w:tcW w:w="988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892" w:type="dxa"/>
          </w:tcPr>
          <w:p w:rsidR="00C322CA" w:rsidRPr="00C322CA" w:rsidRDefault="00C322CA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23,7%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</w:t>
      </w:r>
      <w:proofErr w:type="gramStart"/>
      <w:r w:rsidR="00C251BF">
        <w:rPr>
          <w:rFonts w:ascii="Times New Roman" w:hAnsi="Times New Roman" w:cs="Times New Roman"/>
          <w:b/>
          <w:sz w:val="28"/>
          <w:szCs w:val="28"/>
        </w:rPr>
        <w:t>.</w:t>
      </w:r>
      <w:r w:rsidR="008059A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8059AA">
        <w:rPr>
          <w:rFonts w:ascii="Times New Roman" w:hAnsi="Times New Roman" w:cs="Times New Roman"/>
          <w:b/>
          <w:sz w:val="28"/>
          <w:szCs w:val="28"/>
        </w:rPr>
        <w:t>ыводы и рекомендации</w:t>
      </w:r>
    </w:p>
    <w:p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Задания открытого типа. Определить специальные сигнальные знаки международного кода </w:t>
      </w:r>
      <w:r w:rsidRPr="004D65E4">
        <w:rPr>
          <w:rFonts w:ascii="Times New Roman" w:hAnsi="Times New Roman" w:cs="Times New Roman"/>
          <w:sz w:val="28"/>
          <w:szCs w:val="28"/>
        </w:rPr>
        <w:t xml:space="preserve">(задание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65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Задания закрытого типа. Виды ЧС природного характер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4D65E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D65E4">
        <w:rPr>
          <w:rFonts w:ascii="Times New Roman" w:hAnsi="Times New Roman" w:cs="Times New Roman"/>
          <w:sz w:val="28"/>
          <w:szCs w:val="28"/>
        </w:rPr>
        <w:t>задание №</w:t>
      </w:r>
      <w:r>
        <w:rPr>
          <w:rFonts w:ascii="Times New Roman" w:hAnsi="Times New Roman" w:cs="Times New Roman"/>
          <w:sz w:val="28"/>
          <w:szCs w:val="28"/>
        </w:rPr>
        <w:t xml:space="preserve"> 3,</w:t>
      </w:r>
      <w:r w:rsidR="00130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11,</w:t>
      </w:r>
      <w:r w:rsidR="00130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:rsidR="005139B3" w:rsidRPr="004D65E4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Практический тур. Определение азимута на ориентир.</w:t>
      </w:r>
    </w:p>
    <w:p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Задания открытого типа. </w:t>
      </w:r>
      <w:r w:rsidR="008D77E9">
        <w:rPr>
          <w:rFonts w:ascii="Times New Roman" w:hAnsi="Times New Roman" w:cs="Times New Roman"/>
          <w:sz w:val="28"/>
          <w:szCs w:val="28"/>
        </w:rPr>
        <w:t xml:space="preserve">Отличительные знаки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международного </w:t>
      </w:r>
      <w:r w:rsidR="008D77E9">
        <w:rPr>
          <w:rFonts w:ascii="Times New Roman" w:hAnsi="Times New Roman" w:cs="Times New Roman"/>
          <w:sz w:val="28"/>
          <w:szCs w:val="28"/>
        </w:rPr>
        <w:t>гуманитарного 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 xml:space="preserve">(задание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65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39B3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Задания закрытого типа. </w:t>
      </w:r>
      <w:r w:rsidR="008D77E9" w:rsidRPr="004D65E4">
        <w:rPr>
          <w:rFonts w:ascii="Times New Roman" w:hAnsi="Times New Roman" w:cs="Times New Roman"/>
          <w:sz w:val="28"/>
          <w:szCs w:val="28"/>
        </w:rPr>
        <w:t>Оказание первой помощи пострадавшим</w:t>
      </w:r>
      <w:r w:rsidR="008D77E9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>(задание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7E9">
        <w:rPr>
          <w:rFonts w:ascii="Times New Roman" w:hAnsi="Times New Roman" w:cs="Times New Roman"/>
          <w:sz w:val="28"/>
          <w:szCs w:val="28"/>
        </w:rPr>
        <w:t>7,</w:t>
      </w:r>
      <w:r w:rsidR="001303C0">
        <w:rPr>
          <w:rFonts w:ascii="Times New Roman" w:hAnsi="Times New Roman" w:cs="Times New Roman"/>
          <w:sz w:val="28"/>
          <w:szCs w:val="28"/>
        </w:rPr>
        <w:t xml:space="preserve"> </w:t>
      </w:r>
      <w:r w:rsidR="008D77E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03C0">
        <w:rPr>
          <w:rFonts w:ascii="Times New Roman" w:hAnsi="Times New Roman" w:cs="Times New Roman"/>
          <w:sz w:val="28"/>
          <w:szCs w:val="28"/>
        </w:rPr>
        <w:t xml:space="preserve"> </w:t>
      </w:r>
      <w:r w:rsidR="008D77E9">
        <w:rPr>
          <w:rFonts w:ascii="Times New Roman" w:hAnsi="Times New Roman" w:cs="Times New Roman"/>
          <w:sz w:val="28"/>
          <w:szCs w:val="28"/>
        </w:rPr>
        <w:t>20</w:t>
      </w:r>
      <w:r w:rsidRPr="004D65E4">
        <w:rPr>
          <w:rFonts w:ascii="Times New Roman" w:hAnsi="Times New Roman" w:cs="Times New Roman"/>
          <w:sz w:val="28"/>
          <w:szCs w:val="28"/>
        </w:rPr>
        <w:t>).</w:t>
      </w:r>
    </w:p>
    <w:p w:rsidR="005139B3" w:rsidRPr="004D65E4" w:rsidRDefault="005139B3" w:rsidP="005139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Практический тур. </w:t>
      </w:r>
      <w:r w:rsidR="008D77E9">
        <w:rPr>
          <w:rFonts w:ascii="Times New Roman" w:hAnsi="Times New Roman" w:cs="Times New Roman"/>
          <w:sz w:val="28"/>
          <w:szCs w:val="28"/>
        </w:rPr>
        <w:t>Проверка исправности противогаза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77E9" w:rsidRDefault="008D77E9" w:rsidP="008D77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8D77E9" w:rsidRDefault="008D77E9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5E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Задания открытого типа. </w:t>
      </w:r>
      <w:r w:rsidR="00D02CFF" w:rsidRPr="009B7C41">
        <w:rPr>
          <w:rFonts w:ascii="Times New Roman" w:hAnsi="Times New Roman" w:cs="Times New Roman"/>
          <w:sz w:val="28"/>
          <w:szCs w:val="28"/>
        </w:rPr>
        <w:t>Единая</w:t>
      </w:r>
      <w:r w:rsid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D02CFF" w:rsidRPr="009B7C41">
        <w:rPr>
          <w:rFonts w:ascii="Times New Roman" w:hAnsi="Times New Roman" w:cs="Times New Roman"/>
          <w:sz w:val="28"/>
          <w:szCs w:val="28"/>
        </w:rPr>
        <w:t>государственная система предупреждения и ликвидации</w:t>
      </w:r>
      <w:r w:rsid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D02CFF" w:rsidRPr="009B7C41">
        <w:rPr>
          <w:rFonts w:ascii="Times New Roman" w:hAnsi="Times New Roman" w:cs="Times New Roman"/>
          <w:sz w:val="28"/>
          <w:szCs w:val="28"/>
        </w:rPr>
        <w:t>чрезвычайных ситуаций и система</w:t>
      </w:r>
      <w:r w:rsid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D02CFF" w:rsidRPr="009B7C41">
        <w:rPr>
          <w:rFonts w:ascii="Times New Roman" w:hAnsi="Times New Roman" w:cs="Times New Roman"/>
          <w:sz w:val="28"/>
          <w:szCs w:val="28"/>
        </w:rPr>
        <w:t>гражданской обороны</w:t>
      </w:r>
      <w:r w:rsidR="00D02CFF">
        <w:rPr>
          <w:rFonts w:ascii="Times New Roman" w:hAnsi="Times New Roman" w:cs="Times New Roman"/>
          <w:sz w:val="28"/>
          <w:szCs w:val="28"/>
        </w:rPr>
        <w:t>. Обязанности начальника гражданской обороны на объекте</w:t>
      </w:r>
      <w:r w:rsidR="00D02CFF" w:rsidRPr="009B7C41">
        <w:rPr>
          <w:rFonts w:ascii="Times New Roman" w:hAnsi="Times New Roman" w:cs="Times New Roman"/>
          <w:sz w:val="28"/>
          <w:szCs w:val="28"/>
        </w:rPr>
        <w:t xml:space="preserve"> </w:t>
      </w:r>
      <w:r w:rsidRPr="004D65E4">
        <w:rPr>
          <w:rFonts w:ascii="Times New Roman" w:hAnsi="Times New Roman" w:cs="Times New Roman"/>
          <w:sz w:val="28"/>
          <w:szCs w:val="28"/>
        </w:rPr>
        <w:t xml:space="preserve">(задание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65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77E9" w:rsidRDefault="001303C0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Задания закрытого типа. </w:t>
      </w:r>
      <w:r w:rsidR="00D02CFF" w:rsidRPr="009B7C41">
        <w:rPr>
          <w:rFonts w:ascii="Times New Roman" w:hAnsi="Times New Roman" w:cs="Times New Roman"/>
          <w:sz w:val="28"/>
          <w:szCs w:val="28"/>
        </w:rPr>
        <w:t>Воинская обязанность и подготовка граждан к военной службе</w:t>
      </w:r>
      <w:r w:rsidR="00D02CFF" w:rsidRPr="004D65E4">
        <w:rPr>
          <w:rFonts w:ascii="Times New Roman" w:hAnsi="Times New Roman" w:cs="Times New Roman"/>
          <w:sz w:val="28"/>
          <w:szCs w:val="28"/>
        </w:rPr>
        <w:t xml:space="preserve"> </w:t>
      </w:r>
      <w:r w:rsidR="008D77E9" w:rsidRPr="004D65E4">
        <w:rPr>
          <w:rFonts w:ascii="Times New Roman" w:hAnsi="Times New Roman" w:cs="Times New Roman"/>
          <w:sz w:val="28"/>
          <w:szCs w:val="28"/>
        </w:rPr>
        <w:t>(задание №</w:t>
      </w:r>
      <w:r w:rsidR="008D77E9">
        <w:rPr>
          <w:rFonts w:ascii="Times New Roman" w:hAnsi="Times New Roman" w:cs="Times New Roman"/>
          <w:sz w:val="28"/>
          <w:szCs w:val="28"/>
        </w:rPr>
        <w:t xml:space="preserve"> </w:t>
      </w:r>
      <w:r w:rsidR="00D02CFF">
        <w:rPr>
          <w:rFonts w:ascii="Times New Roman" w:hAnsi="Times New Roman" w:cs="Times New Roman"/>
          <w:sz w:val="28"/>
          <w:szCs w:val="28"/>
        </w:rPr>
        <w:t>1</w:t>
      </w:r>
      <w:r w:rsidR="008D77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7E9">
        <w:rPr>
          <w:rFonts w:ascii="Times New Roman" w:hAnsi="Times New Roman" w:cs="Times New Roman"/>
          <w:sz w:val="28"/>
          <w:szCs w:val="28"/>
        </w:rPr>
        <w:t>9,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02CFF">
        <w:rPr>
          <w:rFonts w:ascii="Times New Roman" w:hAnsi="Times New Roman" w:cs="Times New Roman"/>
          <w:sz w:val="28"/>
          <w:szCs w:val="28"/>
        </w:rPr>
        <w:t>17</w:t>
      </w:r>
      <w:r w:rsidR="008D77E9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8D77E9" w:rsidRPr="004D65E4" w:rsidRDefault="008D77E9" w:rsidP="008D77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Практический тур.</w:t>
      </w:r>
      <w:r w:rsidR="00D02CFF" w:rsidRPr="00D02CFF">
        <w:rPr>
          <w:rFonts w:ascii="Times New Roman" w:hAnsi="Times New Roman" w:cs="Times New Roman"/>
          <w:sz w:val="28"/>
          <w:szCs w:val="28"/>
        </w:rPr>
        <w:t xml:space="preserve"> </w:t>
      </w:r>
      <w:r w:rsidR="00D02CFF" w:rsidRPr="004D65E4">
        <w:rPr>
          <w:rFonts w:ascii="Times New Roman" w:hAnsi="Times New Roman" w:cs="Times New Roman"/>
          <w:sz w:val="28"/>
          <w:szCs w:val="28"/>
        </w:rPr>
        <w:t>Оказание первой помощи пострадавшим</w:t>
      </w:r>
      <w:r w:rsidR="00D02CFF">
        <w:rPr>
          <w:rFonts w:ascii="Times New Roman" w:hAnsi="Times New Roman" w:cs="Times New Roman"/>
          <w:sz w:val="28"/>
          <w:szCs w:val="28"/>
        </w:rPr>
        <w:t>.</w:t>
      </w:r>
    </w:p>
    <w:p w:rsidR="005139B3" w:rsidRDefault="005139B3" w:rsidP="005139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B9E" w:rsidRPr="001303C0" w:rsidRDefault="001303C0" w:rsidP="008059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03C0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Pr="001303C0">
        <w:rPr>
          <w:rFonts w:ascii="Times New Roman" w:hAnsi="Times New Roman" w:cs="Times New Roman"/>
          <w:b/>
          <w:sz w:val="28"/>
          <w:szCs w:val="28"/>
        </w:rPr>
        <w:tab/>
      </w:r>
      <w:r w:rsidR="005139B3" w:rsidRPr="001303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М.Н. </w:t>
      </w:r>
      <w:proofErr w:type="spellStart"/>
      <w:r w:rsidR="005139B3" w:rsidRPr="001303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Казарян</w:t>
      </w:r>
      <w:proofErr w:type="spellEnd"/>
    </w:p>
    <w:sectPr w:rsidR="00F10B9E" w:rsidRPr="001303C0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E11" w:rsidRDefault="001B7E11" w:rsidP="009C41CC">
      <w:pPr>
        <w:spacing w:after="0" w:line="240" w:lineRule="auto"/>
      </w:pPr>
      <w:r>
        <w:separator/>
      </w:r>
    </w:p>
  </w:endnote>
  <w:endnote w:type="continuationSeparator" w:id="0">
    <w:p w:rsidR="001B7E11" w:rsidRDefault="001B7E1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E11" w:rsidRDefault="001B7E11" w:rsidP="009C41CC">
      <w:pPr>
        <w:spacing w:after="0" w:line="240" w:lineRule="auto"/>
      </w:pPr>
      <w:r>
        <w:separator/>
      </w:r>
    </w:p>
  </w:footnote>
  <w:footnote w:type="continuationSeparator" w:id="0">
    <w:p w:rsidR="001B7E11" w:rsidRDefault="001B7E1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1CC" w:rsidRDefault="009C41CC">
    <w:pPr>
      <w:pStyle w:val="a3"/>
      <w:jc w:val="right"/>
    </w:pPr>
  </w:p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303C0"/>
    <w:rsid w:val="00143717"/>
    <w:rsid w:val="00157E90"/>
    <w:rsid w:val="001A51E7"/>
    <w:rsid w:val="001A6703"/>
    <w:rsid w:val="001A736D"/>
    <w:rsid w:val="001B7E11"/>
    <w:rsid w:val="001C056E"/>
    <w:rsid w:val="001D2DB3"/>
    <w:rsid w:val="001E3AF3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E22D6"/>
    <w:rsid w:val="005139B3"/>
    <w:rsid w:val="0058021B"/>
    <w:rsid w:val="00663C59"/>
    <w:rsid w:val="006C7580"/>
    <w:rsid w:val="00777340"/>
    <w:rsid w:val="007854C5"/>
    <w:rsid w:val="0079390B"/>
    <w:rsid w:val="008054EC"/>
    <w:rsid w:val="008059AA"/>
    <w:rsid w:val="0085459D"/>
    <w:rsid w:val="008D194C"/>
    <w:rsid w:val="008D77E9"/>
    <w:rsid w:val="009052B4"/>
    <w:rsid w:val="0094400A"/>
    <w:rsid w:val="00944B5C"/>
    <w:rsid w:val="009A2035"/>
    <w:rsid w:val="009B1D76"/>
    <w:rsid w:val="009C41CC"/>
    <w:rsid w:val="009C5D2E"/>
    <w:rsid w:val="009E277B"/>
    <w:rsid w:val="00AB1DE3"/>
    <w:rsid w:val="00AD67D8"/>
    <w:rsid w:val="00B25439"/>
    <w:rsid w:val="00B3566F"/>
    <w:rsid w:val="00B65347"/>
    <w:rsid w:val="00B756F7"/>
    <w:rsid w:val="00B93FBC"/>
    <w:rsid w:val="00BA14BE"/>
    <w:rsid w:val="00C251BF"/>
    <w:rsid w:val="00C322CA"/>
    <w:rsid w:val="00D02CFF"/>
    <w:rsid w:val="00D269A2"/>
    <w:rsid w:val="00D432E1"/>
    <w:rsid w:val="00DB5938"/>
    <w:rsid w:val="00E60B38"/>
    <w:rsid w:val="00E61E63"/>
    <w:rsid w:val="00E74AD7"/>
    <w:rsid w:val="00F01952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17</cp:revision>
  <cp:lastPrinted>2018-02-20T14:37:00Z</cp:lastPrinted>
  <dcterms:created xsi:type="dcterms:W3CDTF">2018-02-20T14:06:00Z</dcterms:created>
  <dcterms:modified xsi:type="dcterms:W3CDTF">2019-02-27T15:20:00Z</dcterms:modified>
</cp:coreProperties>
</file>