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826" w:rsidRPr="00840826" w:rsidRDefault="00840826" w:rsidP="00345587">
      <w:pPr>
        <w:spacing w:line="360" w:lineRule="auto"/>
        <w:ind w:left="-142" w:firstLine="56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40826">
        <w:rPr>
          <w:rFonts w:ascii="Times New Roman" w:eastAsia="Calibri" w:hAnsi="Times New Roman" w:cs="Times New Roman"/>
          <w:b/>
          <w:bCs/>
          <w:sz w:val="28"/>
          <w:szCs w:val="28"/>
        </w:rPr>
        <w:t>Методическое обоснование</w:t>
      </w:r>
    </w:p>
    <w:p w:rsidR="00840826" w:rsidRPr="00840826" w:rsidRDefault="00840826" w:rsidP="00345587">
      <w:pPr>
        <w:spacing w:line="360" w:lineRule="auto"/>
        <w:ind w:left="-142" w:firstLine="56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40826">
        <w:rPr>
          <w:rFonts w:ascii="Times New Roman" w:eastAsia="Calibri" w:hAnsi="Times New Roman" w:cs="Times New Roman"/>
          <w:b/>
          <w:sz w:val="28"/>
          <w:szCs w:val="28"/>
        </w:rPr>
        <w:t>Мастер-класс «Театр теней»</w:t>
      </w:r>
    </w:p>
    <w:p w:rsidR="00840826" w:rsidRDefault="00840826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Номинация: </w:t>
      </w:r>
      <w:r w:rsidRPr="00840826">
        <w:rPr>
          <w:rFonts w:ascii="Times New Roman" w:eastAsia="Calibri" w:hAnsi="Times New Roman" w:cs="Times New Roman"/>
          <w:bCs/>
          <w:sz w:val="28"/>
          <w:szCs w:val="28"/>
        </w:rPr>
        <w:t>Цифровое дополнительное образование</w:t>
      </w:r>
      <w:r w:rsidR="005A542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840826" w:rsidRDefault="00840826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082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Подготовила: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Гриняева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Таисия Васильевна, педагог-организатор п/к «Земляне» </w:t>
      </w:r>
      <w:r w:rsidRPr="00840826">
        <w:rPr>
          <w:rFonts w:ascii="Times New Roman" w:eastAsia="Calibri" w:hAnsi="Times New Roman" w:cs="Times New Roman"/>
          <w:sz w:val="28"/>
          <w:szCs w:val="28"/>
        </w:rPr>
        <w:t>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ДО «Центр детского творчества» Ленинского района г. Саратова</w:t>
      </w:r>
      <w:r w:rsidRPr="0084082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A5422" w:rsidRP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Цель: дать общее представление о театре теней, как древнейшем искусстве, основанном на игре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5422">
        <w:rPr>
          <w:rFonts w:ascii="Times New Roman" w:eastAsia="Calibri" w:hAnsi="Times New Roman" w:cs="Times New Roman"/>
          <w:sz w:val="28"/>
          <w:szCs w:val="28"/>
        </w:rPr>
        <w:t>света и тени.</w:t>
      </w:r>
    </w:p>
    <w:p w:rsidR="005A5422" w:rsidRP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:rsidR="005A5422" w:rsidRP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Обучающие:</w:t>
      </w:r>
    </w:p>
    <w:p w:rsidR="005A5422" w:rsidRP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- расширить представление детей о театре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теней;</w:t>
      </w:r>
    </w:p>
    <w:p w:rsidR="005A5422" w:rsidRP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- познакомить с контурным и силуэтным способами создания изображения;</w:t>
      </w:r>
    </w:p>
    <w:p w:rsidR="005A5422" w:rsidRP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- познакомить с возможностями собственной тени.</w:t>
      </w:r>
    </w:p>
    <w:p w:rsidR="005A5422" w:rsidRP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Развивающие:</w:t>
      </w:r>
    </w:p>
    <w:p w:rsidR="005A5422" w:rsidRP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- развивать эстетическое восприятие, ассоциативное мышление, фантазию и воображение;</w:t>
      </w:r>
    </w:p>
    <w:p w:rsidR="005A5422" w:rsidRP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- содействовать развитию творческих способностей и коммуникативных навыков детей;</w:t>
      </w:r>
    </w:p>
    <w:p w:rsidR="005A5422" w:rsidRP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Воспитательные:</w:t>
      </w:r>
    </w:p>
    <w:p w:rsidR="005A5422" w:rsidRP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- приобщать детей к духовным ценностям театрального искусства;</w:t>
      </w:r>
    </w:p>
    <w:p w:rsidR="005A5422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eastAsia="Calibri" w:hAnsi="Times New Roman" w:cs="Times New Roman"/>
          <w:sz w:val="28"/>
          <w:szCs w:val="28"/>
        </w:rPr>
        <w:t>- воспитывать чувство ответственности перед собой и творческим коллективом, умение работать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5422">
        <w:rPr>
          <w:rFonts w:ascii="Times New Roman" w:eastAsia="Calibri" w:hAnsi="Times New Roman" w:cs="Times New Roman"/>
          <w:sz w:val="28"/>
          <w:szCs w:val="28"/>
        </w:rPr>
        <w:t>команде.</w:t>
      </w:r>
    </w:p>
    <w:p w:rsidR="005A5422" w:rsidRPr="00840826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5422">
        <w:rPr>
          <w:rFonts w:ascii="Times New Roman" w:hAnsi="Times New Roman" w:cs="Times New Roman"/>
          <w:sz w:val="28"/>
          <w:szCs w:val="28"/>
        </w:rPr>
        <w:t xml:space="preserve">Создание спектакля с помощью театра теней для детей самое увлекательное, интересное, радостное и, конечно, полезное занятие. К тому же, что совместная творческая деятельность вовлекает в процесс работы над спектаклем даже недостаточно активных, нерешительных детей, помогая им </w:t>
      </w:r>
      <w:r w:rsidRPr="005A5422">
        <w:rPr>
          <w:rFonts w:ascii="Times New Roman" w:hAnsi="Times New Roman" w:cs="Times New Roman"/>
          <w:sz w:val="28"/>
          <w:szCs w:val="28"/>
        </w:rPr>
        <w:lastRenderedPageBreak/>
        <w:t>преодолевать зажатость, застенчивость, излишнюю скромность. Одним из важнейших достоинств данной методической разработки является непосредственное участие в ее создании учащихся подросткового клуба  «Земляне».</w:t>
      </w:r>
    </w:p>
    <w:p w:rsidR="005A5422" w:rsidRDefault="005A5422" w:rsidP="00345587">
      <w:pPr>
        <w:spacing w:line="36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840826">
        <w:rPr>
          <w:rFonts w:ascii="Times New Roman" w:eastAsia="Calibri" w:hAnsi="Times New Roman" w:cs="Times New Roman"/>
          <w:sz w:val="28"/>
          <w:szCs w:val="28"/>
        </w:rPr>
        <w:t xml:space="preserve">Для трансляции данной методической разработки был выбран </w:t>
      </w:r>
      <w:r w:rsidRPr="005A5422">
        <w:rPr>
          <w:rFonts w:ascii="Times New Roman" w:eastAsia="Calibri" w:hAnsi="Times New Roman" w:cs="Times New Roman"/>
          <w:sz w:val="28"/>
          <w:szCs w:val="28"/>
        </w:rPr>
        <w:t>видео</w:t>
      </w:r>
      <w:r w:rsidRPr="00840826">
        <w:rPr>
          <w:rFonts w:ascii="Times New Roman" w:eastAsia="Calibri" w:hAnsi="Times New Roman" w:cs="Times New Roman"/>
          <w:sz w:val="28"/>
          <w:szCs w:val="28"/>
        </w:rPr>
        <w:t xml:space="preserve">формат так как это наиболее наглядный </w:t>
      </w:r>
      <w:r w:rsidR="00345587">
        <w:rPr>
          <w:rFonts w:ascii="Times New Roman" w:eastAsia="Calibri" w:hAnsi="Times New Roman" w:cs="Times New Roman"/>
          <w:sz w:val="28"/>
          <w:szCs w:val="28"/>
        </w:rPr>
        <w:t>способ изучить все нюансы данного вида работы</w:t>
      </w:r>
      <w:r w:rsidRPr="00840826">
        <w:rPr>
          <w:rFonts w:ascii="Times New Roman" w:eastAsia="Calibri" w:hAnsi="Times New Roman" w:cs="Times New Roman"/>
          <w:sz w:val="28"/>
          <w:szCs w:val="28"/>
        </w:rPr>
        <w:t xml:space="preserve">.  </w:t>
      </w:r>
      <w:r w:rsidRPr="005A5422">
        <w:rPr>
          <w:rFonts w:ascii="Times New Roman" w:eastAsia="Calibri" w:hAnsi="Times New Roman" w:cs="Times New Roman"/>
          <w:sz w:val="28"/>
          <w:szCs w:val="28"/>
        </w:rPr>
        <w:t xml:space="preserve">Мастер-класс </w:t>
      </w:r>
      <w:r w:rsidRPr="005A5422">
        <w:rPr>
          <w:rFonts w:ascii="Times New Roman" w:hAnsi="Times New Roman" w:cs="Times New Roman"/>
          <w:sz w:val="28"/>
          <w:szCs w:val="28"/>
        </w:rPr>
        <w:t xml:space="preserve">знакомит учащихся с историей возникновения театра теней. Также дается общее представление об игре света и тени, на которой строится теневой спектакль, об основных принципах работы за ширмой. </w:t>
      </w:r>
      <w:proofErr w:type="gramStart"/>
      <w:r w:rsidRPr="005A5422">
        <w:rPr>
          <w:rFonts w:ascii="Times New Roman" w:hAnsi="Times New Roman" w:cs="Times New Roman"/>
          <w:sz w:val="28"/>
          <w:szCs w:val="28"/>
        </w:rPr>
        <w:t>Материалы, содержащиеся в разработке, могут быть использованы не только педагогами дополнительного образования, но и учителями общеобразовательных школ для организации внеурочной деятельности, при проведении классного часа и мероприятий профориентационного характера, а также в условиях детского оздоровительного лагеря с детьми младшего школьного возраста.</w:t>
      </w:r>
      <w:proofErr w:type="gramEnd"/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4"/>
        <w:gridCol w:w="5500"/>
      </w:tblGrid>
      <w:tr w:rsidR="002A69AF" w:rsidTr="004E3F2F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AF" w:rsidRDefault="002A69AF" w:rsidP="004E3F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Ссылка на конкурсную работу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9AF" w:rsidRDefault="002A69AF" w:rsidP="004E3F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Pr="004516F2">
                <w:rPr>
                  <w:rStyle w:val="a3"/>
                  <w:rFonts w:ascii="Times New Roman" w:hAnsi="Times New Roman"/>
                  <w:sz w:val="28"/>
                  <w:szCs w:val="28"/>
                </w:rPr>
                <w:t>https://disk.yandex.ru/i/sD0YQvXaZH2mLg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A69AF" w:rsidRDefault="002A69AF" w:rsidP="004E3F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69AF" w:rsidRPr="005A5422" w:rsidRDefault="002A69AF" w:rsidP="00345587">
      <w:pPr>
        <w:spacing w:line="36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A5422" w:rsidRPr="00840826" w:rsidRDefault="005A5422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40826" w:rsidRPr="00840826" w:rsidRDefault="00840826" w:rsidP="00345587">
      <w:pPr>
        <w:spacing w:line="36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2FE7" w:rsidRDefault="00EE2FE7" w:rsidP="00345587">
      <w:pPr>
        <w:spacing w:line="360" w:lineRule="auto"/>
      </w:pPr>
    </w:p>
    <w:sectPr w:rsidR="00EE2FE7" w:rsidSect="0034558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AF6"/>
    <w:rsid w:val="002A69AF"/>
    <w:rsid w:val="00345587"/>
    <w:rsid w:val="005A5422"/>
    <w:rsid w:val="00840826"/>
    <w:rsid w:val="00C44FC9"/>
    <w:rsid w:val="00EE2FE7"/>
    <w:rsid w:val="00FA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69A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69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sD0YQvXaZH2mL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user</cp:lastModifiedBy>
  <cp:revision>5</cp:revision>
  <dcterms:created xsi:type="dcterms:W3CDTF">2023-06-26T10:28:00Z</dcterms:created>
  <dcterms:modified xsi:type="dcterms:W3CDTF">2023-07-21T10:08:00Z</dcterms:modified>
</cp:coreProperties>
</file>