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B7D" w:rsidRDefault="003A1722" w:rsidP="00976B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</w:t>
      </w:r>
    </w:p>
    <w:p w:rsidR="005F436D" w:rsidRPr="003A1722" w:rsidRDefault="003A1722" w:rsidP="00976B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976B7D">
        <w:rPr>
          <w:rFonts w:ascii="Times New Roman" w:hAnsi="Times New Roman" w:cs="Times New Roman"/>
          <w:b/>
          <w:sz w:val="28"/>
          <w:szCs w:val="28"/>
        </w:rPr>
        <w:t>э</w:t>
      </w:r>
      <w:r w:rsidR="008B0A62">
        <w:rPr>
          <w:rFonts w:ascii="Times New Roman" w:hAnsi="Times New Roman" w:cs="Times New Roman"/>
          <w:b/>
          <w:sz w:val="28"/>
          <w:szCs w:val="28"/>
        </w:rPr>
        <w:t>кологии</w:t>
      </w:r>
      <w:r w:rsidR="00976B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3E41">
        <w:rPr>
          <w:rFonts w:ascii="Times New Roman" w:hAnsi="Times New Roman" w:cs="Times New Roman"/>
          <w:b/>
          <w:sz w:val="28"/>
          <w:szCs w:val="28"/>
        </w:rPr>
        <w:t>школьного</w:t>
      </w:r>
    </w:p>
    <w:p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FF3E41">
        <w:rPr>
          <w:rFonts w:ascii="Times New Roman" w:hAnsi="Times New Roman" w:cs="Times New Roman"/>
          <w:b/>
          <w:sz w:val="28"/>
          <w:szCs w:val="28"/>
        </w:rPr>
        <w:t>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76B7D" w:rsidRDefault="00976B7D" w:rsidP="007854C5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FF3E41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F3E41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F3E4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020D32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464"/>
        <w:gridCol w:w="1268"/>
        <w:gridCol w:w="718"/>
        <w:gridCol w:w="1274"/>
        <w:gridCol w:w="567"/>
        <w:gridCol w:w="1082"/>
        <w:gridCol w:w="874"/>
        <w:gridCol w:w="988"/>
        <w:gridCol w:w="892"/>
      </w:tblGrid>
      <w:tr w:rsidR="00E61E63" w:rsidRPr="007854C5" w:rsidTr="00FF3E41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464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986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1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56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FF3E41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4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567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082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FF3E41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464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1268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18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274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E61E63" w:rsidRPr="007854C5" w:rsidRDefault="002347A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2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</w:p>
        </w:tc>
      </w:tr>
      <w:tr w:rsidR="00E61E63" w:rsidRPr="007854C5" w:rsidTr="00FF3E41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464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1268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718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4" w:type="dxa"/>
          </w:tcPr>
          <w:p w:rsidR="00E61E63" w:rsidRPr="007854C5" w:rsidRDefault="002347A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E61E63" w:rsidRPr="007854C5" w:rsidRDefault="002347A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082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88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92" w:type="dxa"/>
          </w:tcPr>
          <w:p w:rsidR="00E61E63" w:rsidRPr="007854C5" w:rsidRDefault="00FF3E4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13,4</w:t>
            </w:r>
          </w:p>
        </w:tc>
      </w:tr>
      <w:tr w:rsidR="008B0A62" w:rsidRPr="007854C5" w:rsidTr="00FF3E41">
        <w:trPr>
          <w:jc w:val="center"/>
        </w:trPr>
        <w:tc>
          <w:tcPr>
            <w:tcW w:w="816" w:type="dxa"/>
          </w:tcPr>
          <w:p w:rsidR="008B0A62" w:rsidRPr="00DB5938" w:rsidRDefault="008B0A6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46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</w:t>
            </w:r>
          </w:p>
        </w:tc>
        <w:tc>
          <w:tcPr>
            <w:tcW w:w="126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71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27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8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4" w:type="dxa"/>
          </w:tcPr>
          <w:p w:rsidR="008B0A62" w:rsidRPr="007854C5" w:rsidRDefault="008B0A62" w:rsidP="0043569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8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89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</w:t>
            </w:r>
          </w:p>
        </w:tc>
      </w:tr>
      <w:tr w:rsidR="008B0A62" w:rsidRPr="007854C5" w:rsidTr="00FF3E41">
        <w:trPr>
          <w:jc w:val="center"/>
        </w:trPr>
        <w:tc>
          <w:tcPr>
            <w:tcW w:w="816" w:type="dxa"/>
          </w:tcPr>
          <w:p w:rsidR="008B0A62" w:rsidRPr="00DB5938" w:rsidRDefault="008B0A6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46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317</w:t>
            </w:r>
          </w:p>
        </w:tc>
        <w:tc>
          <w:tcPr>
            <w:tcW w:w="126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1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08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74" w:type="dxa"/>
          </w:tcPr>
          <w:p w:rsidR="008B0A62" w:rsidRPr="007854C5" w:rsidRDefault="008B0A62" w:rsidP="004654B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98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8B0A62" w:rsidRPr="007854C5" w:rsidTr="00FF3E41">
        <w:trPr>
          <w:jc w:val="center"/>
        </w:trPr>
        <w:tc>
          <w:tcPr>
            <w:tcW w:w="816" w:type="dxa"/>
          </w:tcPr>
          <w:p w:rsidR="008B0A62" w:rsidRPr="00DB5938" w:rsidRDefault="008B0A6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46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</w:t>
            </w:r>
          </w:p>
        </w:tc>
        <w:tc>
          <w:tcPr>
            <w:tcW w:w="126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71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8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8B0A62" w:rsidRPr="007854C5" w:rsidRDefault="008B0A62" w:rsidP="004654B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8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9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</w:tr>
      <w:tr w:rsidR="008B0A62" w:rsidRPr="007854C5" w:rsidTr="00FF3E41">
        <w:trPr>
          <w:jc w:val="center"/>
        </w:trPr>
        <w:tc>
          <w:tcPr>
            <w:tcW w:w="816" w:type="dxa"/>
          </w:tcPr>
          <w:p w:rsidR="008B0A62" w:rsidRPr="00DB5938" w:rsidRDefault="008B0A6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46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</w:t>
            </w:r>
          </w:p>
        </w:tc>
        <w:tc>
          <w:tcPr>
            <w:tcW w:w="126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1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</w:t>
            </w:r>
          </w:p>
        </w:tc>
        <w:tc>
          <w:tcPr>
            <w:tcW w:w="127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108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8B0A62" w:rsidRPr="007854C5" w:rsidRDefault="008B0A62" w:rsidP="004654B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  <w:tc>
          <w:tcPr>
            <w:tcW w:w="98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9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23,4                                                                                                                                                      </w:t>
            </w:r>
          </w:p>
        </w:tc>
      </w:tr>
      <w:tr w:rsidR="008B0A62" w:rsidRPr="007854C5" w:rsidTr="00FF3E41">
        <w:trPr>
          <w:jc w:val="center"/>
        </w:trPr>
        <w:tc>
          <w:tcPr>
            <w:tcW w:w="816" w:type="dxa"/>
          </w:tcPr>
          <w:p w:rsidR="008B0A62" w:rsidRPr="00DB5938" w:rsidRDefault="008B0A6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46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126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1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108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8B0A62" w:rsidRPr="007854C5" w:rsidRDefault="008B0A62" w:rsidP="004654B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98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89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42,5</w:t>
            </w:r>
          </w:p>
        </w:tc>
      </w:tr>
      <w:tr w:rsidR="008B0A62" w:rsidRPr="007854C5" w:rsidTr="00FF3E41">
        <w:trPr>
          <w:jc w:val="center"/>
        </w:trPr>
        <w:tc>
          <w:tcPr>
            <w:tcW w:w="816" w:type="dxa"/>
          </w:tcPr>
          <w:p w:rsidR="008B0A62" w:rsidRPr="00DB5938" w:rsidRDefault="008B0A62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46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1757</w:t>
            </w:r>
          </w:p>
        </w:tc>
        <w:tc>
          <w:tcPr>
            <w:tcW w:w="126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1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28,5</w:t>
            </w:r>
          </w:p>
        </w:tc>
        <w:tc>
          <w:tcPr>
            <w:tcW w:w="1274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67" w:type="dxa"/>
          </w:tcPr>
          <w:p w:rsidR="008B0A62" w:rsidRPr="007854C5" w:rsidRDefault="008B0A62" w:rsidP="008B0A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108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74" w:type="dxa"/>
          </w:tcPr>
          <w:p w:rsidR="008B0A62" w:rsidRPr="007854C5" w:rsidRDefault="008B0A62" w:rsidP="004654B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988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</w:t>
            </w:r>
          </w:p>
        </w:tc>
        <w:tc>
          <w:tcPr>
            <w:tcW w:w="892" w:type="dxa"/>
          </w:tcPr>
          <w:p w:rsidR="008B0A62" w:rsidRPr="007854C5" w:rsidRDefault="008B0A6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0D32" w:rsidRDefault="00415CE8" w:rsidP="00DC14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6B7D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976B7D">
        <w:rPr>
          <w:rFonts w:ascii="Times New Roman" w:hAnsi="Times New Roman" w:cs="Times New Roman"/>
          <w:b/>
          <w:sz w:val="28"/>
          <w:szCs w:val="28"/>
        </w:rPr>
        <w:t xml:space="preserve">. Темы, которые вызвали наибольшие затруднения при </w:t>
      </w:r>
      <w:r w:rsidR="008059AA" w:rsidRPr="00976B7D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976B7D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</w:p>
    <w:p w:rsidR="00976B7D" w:rsidRPr="00976B7D" w:rsidRDefault="00976B7D" w:rsidP="00DC14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611" w:rsidRPr="00976B7D" w:rsidRDefault="00785611" w:rsidP="00976B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6B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5-6 классы.</w:t>
      </w:r>
    </w:p>
    <w:p w:rsidR="00785611" w:rsidRPr="00976B7D" w:rsidRDefault="00785611" w:rsidP="00976B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7D">
        <w:rPr>
          <w:rFonts w:ascii="Times New Roman" w:hAnsi="Times New Roman" w:cs="Times New Roman"/>
          <w:sz w:val="28"/>
          <w:szCs w:val="28"/>
        </w:rPr>
        <w:t xml:space="preserve">1. Общая экология (экология природных систем), взаимоотношения живых организмов со средой обитания. </w:t>
      </w:r>
      <w:r w:rsidRPr="00976B7D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(Вопрос № 4),</w:t>
      </w:r>
    </w:p>
    <w:p w:rsidR="00785611" w:rsidRPr="00976B7D" w:rsidRDefault="00785611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Экосистема. </w:t>
      </w:r>
      <w:r w:rsidRPr="00976B7D">
        <w:rPr>
          <w:rFonts w:ascii="Times New Roman" w:hAnsi="Times New Roman" w:cs="Times New Roman"/>
          <w:sz w:val="28"/>
          <w:szCs w:val="28"/>
        </w:rPr>
        <w:t xml:space="preserve">Цепи питания, круговороты веществ. Продуктивность и биомасса. </w:t>
      </w:r>
      <w:r w:rsidRPr="00976B7D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(Вопрос № 11),</w:t>
      </w:r>
    </w:p>
    <w:p w:rsidR="00785611" w:rsidRDefault="00785611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7D">
        <w:rPr>
          <w:rFonts w:ascii="Times New Roman" w:hAnsi="Times New Roman" w:cs="Times New Roman"/>
          <w:sz w:val="28"/>
          <w:szCs w:val="28"/>
        </w:rPr>
        <w:t xml:space="preserve">3. Среда обитания  и адаптация к ней организмов. </w:t>
      </w:r>
      <w:r w:rsidRPr="00976B7D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(Вопрос № 16)</w:t>
      </w:r>
    </w:p>
    <w:p w:rsidR="00976B7D" w:rsidRPr="00976B7D" w:rsidRDefault="00976B7D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5611" w:rsidRPr="00976B7D" w:rsidRDefault="00785611" w:rsidP="00976B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6B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7-8 классы:</w:t>
      </w:r>
    </w:p>
    <w:p w:rsidR="00785611" w:rsidRPr="00976B7D" w:rsidRDefault="00785611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B7D">
        <w:rPr>
          <w:rFonts w:ascii="Times New Roman" w:hAnsi="Times New Roman" w:cs="Times New Roman"/>
          <w:sz w:val="28"/>
          <w:szCs w:val="28"/>
        </w:rPr>
        <w:t>1. Среда и адаптация к ней организмов. Адаптация организмов к основным факторам и средам жизни. Биосфера. (Часть № 1, Вопросы № 3, 8)</w:t>
      </w:r>
    </w:p>
    <w:p w:rsidR="00785611" w:rsidRPr="00976B7D" w:rsidRDefault="00785611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B7D">
        <w:rPr>
          <w:rFonts w:ascii="Times New Roman" w:hAnsi="Times New Roman" w:cs="Times New Roman"/>
          <w:sz w:val="28"/>
          <w:szCs w:val="28"/>
        </w:rPr>
        <w:t>2. Возможные пути решения экологических проблем. Освоение нетрадиционных источников получения энергии (часть № 2, вопросы № 3,6)</w:t>
      </w:r>
    </w:p>
    <w:p w:rsidR="00785611" w:rsidRDefault="00785611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B7D">
        <w:rPr>
          <w:rFonts w:ascii="Times New Roman" w:hAnsi="Times New Roman" w:cs="Times New Roman"/>
          <w:sz w:val="28"/>
          <w:szCs w:val="28"/>
        </w:rPr>
        <w:t>3. Масштабы воздействия человека на среду и биосферу в настоящее время. (Часть № 3, вопрос № 18)</w:t>
      </w:r>
    </w:p>
    <w:p w:rsidR="00976B7D" w:rsidRPr="00976B7D" w:rsidRDefault="00976B7D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5611" w:rsidRPr="00976B7D" w:rsidRDefault="00785611" w:rsidP="00976B7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6B7D">
        <w:rPr>
          <w:rFonts w:ascii="Times New Roman" w:hAnsi="Times New Roman" w:cs="Times New Roman"/>
          <w:b/>
          <w:sz w:val="28"/>
          <w:szCs w:val="28"/>
        </w:rPr>
        <w:t xml:space="preserve">9 класс: </w:t>
      </w:r>
    </w:p>
    <w:p w:rsidR="00435699" w:rsidRPr="00976B7D" w:rsidRDefault="00785611" w:rsidP="00976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B7D">
        <w:rPr>
          <w:rFonts w:ascii="Times New Roman" w:hAnsi="Times New Roman" w:cs="Times New Roman"/>
          <w:sz w:val="28"/>
          <w:szCs w:val="28"/>
        </w:rPr>
        <w:t>1.</w:t>
      </w:r>
      <w:r w:rsidRPr="00976B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6B7D">
        <w:rPr>
          <w:rFonts w:ascii="Times New Roman" w:hAnsi="Times New Roman" w:cs="Times New Roman"/>
          <w:sz w:val="28"/>
          <w:szCs w:val="28"/>
        </w:rPr>
        <w:t>Среда и адаптация к ней организмов. Определение: среда, факторы среды, среды жизни. Классификация факторов. Закономерности их действия на организмы. Минимум, оптимум факторов, их взаимодействие</w:t>
      </w:r>
      <w:r w:rsidR="00435699" w:rsidRPr="00976B7D">
        <w:rPr>
          <w:rFonts w:ascii="Times New Roman" w:hAnsi="Times New Roman" w:cs="Times New Roman"/>
          <w:sz w:val="28"/>
          <w:szCs w:val="28"/>
        </w:rPr>
        <w:t xml:space="preserve"> (Часть № 1, вопрос № 5);</w:t>
      </w:r>
      <w:r w:rsidRPr="00976B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611" w:rsidRPr="00976B7D" w:rsidRDefault="00435699" w:rsidP="00976B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B7D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785611" w:rsidRPr="00976B7D">
        <w:rPr>
          <w:rFonts w:ascii="Times New Roman" w:hAnsi="Times New Roman" w:cs="Times New Roman"/>
          <w:sz w:val="28"/>
          <w:szCs w:val="28"/>
        </w:rPr>
        <w:t>Адаптация организмов к основным факторам и средам жизни. Биосфера, популяции и экосистемы как основные звенья биосферы.  (Часть № 1, вопрос № 8)</w:t>
      </w:r>
      <w:r w:rsidRPr="00976B7D">
        <w:rPr>
          <w:rFonts w:ascii="Times New Roman" w:hAnsi="Times New Roman" w:cs="Times New Roman"/>
          <w:sz w:val="28"/>
          <w:szCs w:val="28"/>
        </w:rPr>
        <w:t>;</w:t>
      </w:r>
    </w:p>
    <w:p w:rsidR="00785611" w:rsidRPr="00976B7D" w:rsidRDefault="00785611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B7D">
        <w:rPr>
          <w:rFonts w:ascii="Times New Roman" w:hAnsi="Times New Roman" w:cs="Times New Roman"/>
          <w:sz w:val="28"/>
          <w:szCs w:val="28"/>
        </w:rPr>
        <w:t>3. Социальная и прикладная экология (экология природно-антропогенных систем). Значение для оптимизации взаимоотношения человека с природой, решения экологических проблем (Часть № 3, вопрос № 3)</w:t>
      </w:r>
    </w:p>
    <w:p w:rsidR="00785611" w:rsidRPr="00976B7D" w:rsidRDefault="00785611" w:rsidP="00976B7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6B7D">
        <w:rPr>
          <w:rFonts w:ascii="Times New Roman" w:hAnsi="Times New Roman" w:cs="Times New Roman"/>
          <w:b/>
          <w:sz w:val="28"/>
          <w:szCs w:val="28"/>
        </w:rPr>
        <w:t>10-11 класс:</w:t>
      </w:r>
      <w:bookmarkStart w:id="0" w:name="_GoBack"/>
      <w:bookmarkEnd w:id="0"/>
    </w:p>
    <w:p w:rsidR="00785611" w:rsidRPr="00976B7D" w:rsidRDefault="00785611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B7D">
        <w:rPr>
          <w:rFonts w:ascii="Times New Roman" w:hAnsi="Times New Roman" w:cs="Times New Roman"/>
          <w:sz w:val="28"/>
          <w:szCs w:val="28"/>
        </w:rPr>
        <w:t>1. Возможные пути решения экологических проблем. Особо охраняемые территории. Экологически обоснованные технологии. Отказ от потребительского образа жизни. (Часть № 1, вопрос № 12)</w:t>
      </w:r>
    </w:p>
    <w:p w:rsidR="00785611" w:rsidRDefault="00785611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B7D">
        <w:rPr>
          <w:rFonts w:ascii="Times New Roman" w:hAnsi="Times New Roman" w:cs="Times New Roman"/>
          <w:sz w:val="28"/>
          <w:szCs w:val="28"/>
        </w:rPr>
        <w:t>2. Значение общей экологии как теоретической основы для выхода из экологического кризиса. Среда и адаптация к ней организмов. Адаптация организмов к основным факторам и средам жизни. Популяции. Популяционный гомеостаз. Возможности управления популяциями. Пределы устойчивости. (Часть № 1, вопрос № 12, Часть № 2 , вопрос № 8)</w:t>
      </w:r>
      <w:r w:rsidR="00976B7D">
        <w:rPr>
          <w:rFonts w:ascii="Times New Roman" w:hAnsi="Times New Roman" w:cs="Times New Roman"/>
          <w:sz w:val="28"/>
          <w:szCs w:val="28"/>
        </w:rPr>
        <w:t>.</w:t>
      </w:r>
    </w:p>
    <w:p w:rsidR="00976B7D" w:rsidRPr="00976B7D" w:rsidRDefault="00976B7D" w:rsidP="00976B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5611" w:rsidRPr="00976B7D" w:rsidRDefault="00435699" w:rsidP="00976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B7D">
        <w:rPr>
          <w:rFonts w:ascii="Times New Roman" w:hAnsi="Times New Roman" w:cs="Times New Roman"/>
          <w:sz w:val="28"/>
          <w:szCs w:val="28"/>
        </w:rPr>
        <w:t>Большинство учащихся владеют только базовым уровнем знаний. К одной из причин затруднений у учащихся можно отнести нехватку внепрограммых знаний, невысокий уровень кругозора. В целом, результаты школьного тура предметных олимпиад говорят о невысоком уровне подготовки учащихся к выполнению нестандартных заданий.</w:t>
      </w:r>
    </w:p>
    <w:p w:rsidR="00785611" w:rsidRPr="00976B7D" w:rsidRDefault="00785611" w:rsidP="00976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B7D">
        <w:rPr>
          <w:rFonts w:ascii="Times New Roman" w:hAnsi="Times New Roman" w:cs="Times New Roman"/>
          <w:sz w:val="28"/>
          <w:szCs w:val="28"/>
        </w:rPr>
        <w:t>Учителям экологии необходимо обратить на эти ошибки внимание и при изучении соответствующих тем и подготовке к всероссийской олимпиаде подробнее остановиться на этих вопросах</w:t>
      </w:r>
      <w:r w:rsidR="00435699" w:rsidRPr="00976B7D">
        <w:rPr>
          <w:rFonts w:ascii="Times New Roman" w:hAnsi="Times New Roman" w:cs="Times New Roman"/>
          <w:sz w:val="28"/>
          <w:szCs w:val="28"/>
        </w:rPr>
        <w:t xml:space="preserve"> и  проводить систематическую работу по подготовке к олимпиадам на уроке через задания олимпиадного уровня</w:t>
      </w:r>
    </w:p>
    <w:p w:rsidR="00F10B9E" w:rsidRDefault="00F10B9E" w:rsidP="00976B7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76B7D" w:rsidRPr="00976B7D" w:rsidRDefault="00976B7D" w:rsidP="00976B7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76B7D" w:rsidRPr="00976B7D" w:rsidRDefault="00F10B9E" w:rsidP="00976B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6B7D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FF3E41" w:rsidRPr="00976B7D">
        <w:rPr>
          <w:rFonts w:ascii="Times New Roman" w:hAnsi="Times New Roman" w:cs="Times New Roman"/>
          <w:b/>
          <w:sz w:val="28"/>
          <w:szCs w:val="28"/>
        </w:rPr>
        <w:tab/>
      </w:r>
      <w:r w:rsidR="00FF3E41" w:rsidRPr="00976B7D">
        <w:rPr>
          <w:rFonts w:ascii="Times New Roman" w:hAnsi="Times New Roman" w:cs="Times New Roman"/>
          <w:b/>
          <w:sz w:val="28"/>
          <w:szCs w:val="28"/>
        </w:rPr>
        <w:tab/>
      </w:r>
      <w:r w:rsidR="00FF3E41" w:rsidRPr="00976B7D">
        <w:rPr>
          <w:rFonts w:ascii="Times New Roman" w:hAnsi="Times New Roman" w:cs="Times New Roman"/>
          <w:b/>
          <w:sz w:val="28"/>
          <w:szCs w:val="28"/>
        </w:rPr>
        <w:tab/>
      </w:r>
      <w:r w:rsidR="00DC1408" w:rsidRPr="00976B7D">
        <w:rPr>
          <w:rFonts w:ascii="Times New Roman" w:hAnsi="Times New Roman" w:cs="Times New Roman"/>
          <w:b/>
          <w:sz w:val="28"/>
          <w:szCs w:val="28"/>
        </w:rPr>
        <w:tab/>
      </w:r>
      <w:r w:rsidR="00FF3E41" w:rsidRPr="00976B7D">
        <w:rPr>
          <w:rFonts w:ascii="Times New Roman" w:hAnsi="Times New Roman" w:cs="Times New Roman"/>
          <w:b/>
          <w:sz w:val="28"/>
          <w:szCs w:val="28"/>
        </w:rPr>
        <w:tab/>
      </w:r>
      <w:r w:rsidR="00FF3E41" w:rsidRPr="00976B7D">
        <w:rPr>
          <w:rFonts w:ascii="Times New Roman" w:hAnsi="Times New Roman" w:cs="Times New Roman"/>
          <w:b/>
          <w:sz w:val="28"/>
          <w:szCs w:val="28"/>
        </w:rPr>
        <w:tab/>
      </w:r>
      <w:r w:rsidR="00FF3E41" w:rsidRPr="00976B7D">
        <w:rPr>
          <w:rFonts w:ascii="Times New Roman" w:hAnsi="Times New Roman" w:cs="Times New Roman"/>
          <w:b/>
          <w:sz w:val="28"/>
          <w:szCs w:val="28"/>
        </w:rPr>
        <w:tab/>
      </w:r>
      <w:r w:rsidR="00FF3E41" w:rsidRPr="00976B7D">
        <w:rPr>
          <w:rFonts w:ascii="Times New Roman" w:hAnsi="Times New Roman" w:cs="Times New Roman"/>
          <w:b/>
          <w:sz w:val="28"/>
          <w:szCs w:val="28"/>
        </w:rPr>
        <w:tab/>
      </w:r>
      <w:r w:rsidR="00020D32" w:rsidRPr="00976B7D">
        <w:rPr>
          <w:rFonts w:ascii="Times New Roman" w:hAnsi="Times New Roman" w:cs="Times New Roman"/>
          <w:b/>
          <w:sz w:val="28"/>
          <w:szCs w:val="28"/>
        </w:rPr>
        <w:t>Васина Н.Н.</w:t>
      </w:r>
    </w:p>
    <w:sectPr w:rsidR="00976B7D" w:rsidRPr="00976B7D" w:rsidSect="00976B7D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DB7" w:rsidRDefault="00194DB7" w:rsidP="009C41CC">
      <w:pPr>
        <w:spacing w:after="0" w:line="240" w:lineRule="auto"/>
      </w:pPr>
      <w:r>
        <w:separator/>
      </w:r>
    </w:p>
  </w:endnote>
  <w:endnote w:type="continuationSeparator" w:id="0">
    <w:p w:rsidR="00194DB7" w:rsidRDefault="00194DB7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DB7" w:rsidRDefault="00194DB7" w:rsidP="009C41CC">
      <w:pPr>
        <w:spacing w:after="0" w:line="240" w:lineRule="auto"/>
      </w:pPr>
      <w:r>
        <w:separator/>
      </w:r>
    </w:p>
  </w:footnote>
  <w:footnote w:type="continuationSeparator" w:id="0">
    <w:p w:rsidR="00194DB7" w:rsidRDefault="00194DB7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82192D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976B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20D32"/>
    <w:rsid w:val="00070C03"/>
    <w:rsid w:val="00143717"/>
    <w:rsid w:val="00157E90"/>
    <w:rsid w:val="00194DB7"/>
    <w:rsid w:val="001A51E7"/>
    <w:rsid w:val="001A6703"/>
    <w:rsid w:val="001C056E"/>
    <w:rsid w:val="001D2DB3"/>
    <w:rsid w:val="001E3AF3"/>
    <w:rsid w:val="00215FDF"/>
    <w:rsid w:val="002347AD"/>
    <w:rsid w:val="00272529"/>
    <w:rsid w:val="002D7AFE"/>
    <w:rsid w:val="003A1722"/>
    <w:rsid w:val="003E138E"/>
    <w:rsid w:val="00415CE8"/>
    <w:rsid w:val="004264C2"/>
    <w:rsid w:val="00435699"/>
    <w:rsid w:val="00452A8C"/>
    <w:rsid w:val="00474E33"/>
    <w:rsid w:val="0049093D"/>
    <w:rsid w:val="004B2499"/>
    <w:rsid w:val="004E22D6"/>
    <w:rsid w:val="0058021B"/>
    <w:rsid w:val="00663C59"/>
    <w:rsid w:val="00777340"/>
    <w:rsid w:val="007854C5"/>
    <w:rsid w:val="00785611"/>
    <w:rsid w:val="0079390B"/>
    <w:rsid w:val="008054EC"/>
    <w:rsid w:val="008059AA"/>
    <w:rsid w:val="0082192D"/>
    <w:rsid w:val="0085459D"/>
    <w:rsid w:val="008B0A62"/>
    <w:rsid w:val="008D194C"/>
    <w:rsid w:val="009052B4"/>
    <w:rsid w:val="00944B5C"/>
    <w:rsid w:val="00976B7D"/>
    <w:rsid w:val="009831A1"/>
    <w:rsid w:val="009A2035"/>
    <w:rsid w:val="009B1D76"/>
    <w:rsid w:val="009C41CC"/>
    <w:rsid w:val="009C5D2E"/>
    <w:rsid w:val="009E277B"/>
    <w:rsid w:val="00A652C3"/>
    <w:rsid w:val="00AB1DE3"/>
    <w:rsid w:val="00AD67D8"/>
    <w:rsid w:val="00B3566F"/>
    <w:rsid w:val="00B65347"/>
    <w:rsid w:val="00B756F7"/>
    <w:rsid w:val="00B93FBC"/>
    <w:rsid w:val="00BA14BE"/>
    <w:rsid w:val="00BD6E31"/>
    <w:rsid w:val="00BF58C3"/>
    <w:rsid w:val="00C251BF"/>
    <w:rsid w:val="00D269A2"/>
    <w:rsid w:val="00D432E1"/>
    <w:rsid w:val="00DB5938"/>
    <w:rsid w:val="00DC1408"/>
    <w:rsid w:val="00E60B38"/>
    <w:rsid w:val="00E61E63"/>
    <w:rsid w:val="00E74AD7"/>
    <w:rsid w:val="00E97274"/>
    <w:rsid w:val="00F10B9E"/>
    <w:rsid w:val="00F33C20"/>
    <w:rsid w:val="00F53EDB"/>
    <w:rsid w:val="00FD52BF"/>
    <w:rsid w:val="00FF3E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8768D-27C2-4214-959A-35B89510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35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8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20</cp:revision>
  <cp:lastPrinted>2018-02-20T14:37:00Z</cp:lastPrinted>
  <dcterms:created xsi:type="dcterms:W3CDTF">2018-02-20T14:06:00Z</dcterms:created>
  <dcterms:modified xsi:type="dcterms:W3CDTF">2019-04-05T15:06:00Z</dcterms:modified>
</cp:coreProperties>
</file>