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72" w:rsidRDefault="003A1722" w:rsidP="000D54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bookmarkStart w:id="0" w:name="_GoBack"/>
      <w:r w:rsidRPr="00E46F68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</w:t>
      </w:r>
      <w:r w:rsidR="00893266" w:rsidRPr="00E46F68">
        <w:rPr>
          <w:rFonts w:ascii="Times New Roman" w:hAnsi="Times New Roman" w:cs="Times New Roman"/>
          <w:b/>
          <w:sz w:val="28"/>
          <w:szCs w:val="28"/>
          <w:u w:val="single"/>
        </w:rPr>
        <w:t>биологии</w:t>
      </w:r>
      <w:r w:rsidR="000D5472" w:rsidRPr="00E46F6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bookmarkEnd w:id="0"/>
      <w:r w:rsidR="00893266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D547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3A1722" w:rsidRDefault="003A1722" w:rsidP="000D54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1D100C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D5472" w:rsidRDefault="000D5472" w:rsidP="000D54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3935A3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D4E1E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E1E">
        <w:rPr>
          <w:rFonts w:ascii="Times New Roman" w:hAnsi="Times New Roman" w:cs="Times New Roman"/>
          <w:b/>
          <w:sz w:val="24"/>
          <w:szCs w:val="24"/>
        </w:rPr>
        <w:t>1</w:t>
      </w:r>
      <w:r w:rsidR="007854C5" w:rsidRPr="001D100C">
        <w:rPr>
          <w:rFonts w:ascii="Times New Roman" w:hAnsi="Times New Roman" w:cs="Times New Roman"/>
          <w:b/>
          <w:sz w:val="24"/>
          <w:szCs w:val="24"/>
        </w:rPr>
        <w:t>.</w:t>
      </w:r>
      <w:r w:rsidR="007854C5" w:rsidRPr="008D4E1E">
        <w:rPr>
          <w:rFonts w:ascii="Times New Roman" w:hAnsi="Times New Roman" w:cs="Times New Roman"/>
          <w:b/>
          <w:sz w:val="24"/>
          <w:szCs w:val="24"/>
        </w:rPr>
        <w:t xml:space="preserve"> Результаты участников олимпиады</w:t>
      </w:r>
    </w:p>
    <w:p w:rsidR="007854C5" w:rsidRPr="008D4E1E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31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3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8D4E1E" w:rsidTr="003935A3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398" w:type="dxa"/>
            <w:vMerge w:val="restart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E61E63" w:rsidRPr="008D4E1E" w:rsidTr="003935A3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участников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556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394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598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334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635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257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674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325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435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216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338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31282" w:rsidRPr="008D4E1E" w:rsidTr="003935A3">
        <w:trPr>
          <w:jc w:val="center"/>
        </w:trPr>
        <w:tc>
          <w:tcPr>
            <w:tcW w:w="1004" w:type="dxa"/>
          </w:tcPr>
          <w:p w:rsidR="00E31282" w:rsidRPr="008D4E1E" w:rsidRDefault="00E3128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39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bCs/>
                <w:color w:val="000000"/>
              </w:rPr>
              <w:t>3236</w:t>
            </w:r>
          </w:p>
        </w:tc>
        <w:tc>
          <w:tcPr>
            <w:tcW w:w="113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1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274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bCs/>
                <w:color w:val="000000"/>
              </w:rPr>
              <w:t>263</w:t>
            </w:r>
          </w:p>
        </w:tc>
        <w:tc>
          <w:tcPr>
            <w:tcW w:w="674" w:type="dxa"/>
          </w:tcPr>
          <w:p w:rsidR="00E31282" w:rsidRPr="00E31282" w:rsidRDefault="00E31282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5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bCs/>
                <w:color w:val="000000"/>
              </w:rPr>
              <w:t>263</w:t>
            </w:r>
          </w:p>
        </w:tc>
        <w:tc>
          <w:tcPr>
            <w:tcW w:w="874" w:type="dxa"/>
          </w:tcPr>
          <w:p w:rsidR="00E31282" w:rsidRPr="00E31282" w:rsidRDefault="00E31282" w:rsidP="00F66C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bCs/>
                <w:color w:val="000000"/>
              </w:rPr>
              <w:t>1698</w:t>
            </w:r>
          </w:p>
        </w:tc>
        <w:tc>
          <w:tcPr>
            <w:tcW w:w="892" w:type="dxa"/>
          </w:tcPr>
          <w:p w:rsidR="00E31282" w:rsidRPr="00E31282" w:rsidRDefault="00E31282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282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8EA" w:rsidRPr="008D4E1E" w:rsidRDefault="008D58EA" w:rsidP="00785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599A" w:rsidRPr="008D4E1E" w:rsidRDefault="00415CE8" w:rsidP="002C402E">
      <w:pPr>
        <w:rPr>
          <w:rFonts w:ascii="Times New Roman" w:hAnsi="Times New Roman" w:cs="Times New Roman"/>
          <w:b/>
          <w:sz w:val="24"/>
          <w:szCs w:val="24"/>
        </w:rPr>
      </w:pPr>
      <w:r w:rsidRPr="008D4E1E">
        <w:rPr>
          <w:rFonts w:ascii="Times New Roman" w:hAnsi="Times New Roman" w:cs="Times New Roman"/>
          <w:b/>
          <w:sz w:val="24"/>
          <w:szCs w:val="24"/>
        </w:rPr>
        <w:t>2</w:t>
      </w:r>
      <w:r w:rsidR="00DB5938" w:rsidRPr="008D4E1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D4E1E" w:rsidRPr="008D4E1E">
        <w:rPr>
          <w:rFonts w:ascii="Times New Roman" w:hAnsi="Times New Roman" w:cs="Times New Roman"/>
          <w:b/>
          <w:sz w:val="24"/>
          <w:szCs w:val="24"/>
        </w:rPr>
        <w:t>Темы, которые вызвали наибольшие затруднения при выполнении олимпиадных заданий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"/>
        <w:gridCol w:w="1551"/>
        <w:gridCol w:w="5339"/>
        <w:gridCol w:w="1896"/>
      </w:tblGrid>
      <w:tr w:rsidR="0084599A" w:rsidRPr="008D4E1E" w:rsidTr="008D58EA">
        <w:tc>
          <w:tcPr>
            <w:tcW w:w="784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51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5339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96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vAlign w:val="center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39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1</w:t>
            </w:r>
          </w:p>
          <w:p w:rsidR="0084599A" w:rsidRDefault="008B4AD3" w:rsidP="001D1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Строение одноклеточных д</w:t>
            </w:r>
            <w:r w:rsidR="001D100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D100C">
              <w:rPr>
                <w:rFonts w:ascii="Times New Roman" w:hAnsi="Times New Roman" w:cs="Times New Roman"/>
                <w:sz w:val="24"/>
                <w:szCs w:val="24"/>
              </w:rPr>
              <w:t>жжей</w:t>
            </w:r>
          </w:p>
          <w:p w:rsidR="001D100C" w:rsidRPr="008D4E1E" w:rsidRDefault="001D100C" w:rsidP="001D1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Физиология растени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>й. Строение растительной клетки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 xml:space="preserve"> Отличие молодой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зрелой растительных клеток</w:t>
            </w:r>
          </w:p>
        </w:tc>
        <w:tc>
          <w:tcPr>
            <w:tcW w:w="1896" w:type="dxa"/>
          </w:tcPr>
          <w:p w:rsidR="0084599A" w:rsidRPr="008D4E1E" w:rsidRDefault="001D100C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5, 10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1" w:type="dxa"/>
            <w:vMerge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4599A" w:rsidRPr="008D4E1E" w:rsidRDefault="0084599A" w:rsidP="00CD584E">
            <w:pPr>
              <w:tabs>
                <w:tab w:val="center" w:pos="2562"/>
                <w:tab w:val="right" w:pos="51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ab/>
              <w:t>Часть 2</w:t>
            </w: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4599A" w:rsidRPr="008D4E1E" w:rsidRDefault="001D100C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Размножение споровых и покрытосеменных растений</w:t>
            </w:r>
          </w:p>
        </w:tc>
        <w:tc>
          <w:tcPr>
            <w:tcW w:w="1896" w:type="dxa"/>
          </w:tcPr>
          <w:p w:rsidR="0084599A" w:rsidRPr="008D4E1E" w:rsidRDefault="001D100C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1" w:type="dxa"/>
            <w:vMerge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4599A" w:rsidRDefault="001D100C" w:rsidP="001D1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3</w:t>
            </w:r>
          </w:p>
          <w:p w:rsidR="001D100C" w:rsidRDefault="001D100C" w:rsidP="001D1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Царства</w:t>
            </w:r>
            <w:r w:rsidR="009D113F">
              <w:rPr>
                <w:rFonts w:ascii="Times New Roman" w:hAnsi="Times New Roman" w:cs="Times New Roman"/>
                <w:sz w:val="24"/>
                <w:szCs w:val="24"/>
              </w:rPr>
              <w:t xml:space="preserve"> органического мира</w:t>
            </w:r>
          </w:p>
          <w:p w:rsidR="009D113F" w:rsidRPr="008D4E1E" w:rsidRDefault="009D113F" w:rsidP="001D1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Понятие </w:t>
            </w:r>
            <w:r w:rsidR="008B4AD3">
              <w:rPr>
                <w:rFonts w:ascii="Times New Roman" w:hAnsi="Times New Roman" w:cs="Times New Roman"/>
                <w:sz w:val="24"/>
                <w:szCs w:val="24"/>
              </w:rPr>
              <w:t>редуцент, их значение</w:t>
            </w:r>
          </w:p>
        </w:tc>
        <w:tc>
          <w:tcPr>
            <w:tcW w:w="1896" w:type="dxa"/>
          </w:tcPr>
          <w:p w:rsidR="0084599A" w:rsidRPr="008D4E1E" w:rsidRDefault="009D113F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4A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4A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1" w:type="dxa"/>
            <w:vMerge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4</w:t>
            </w:r>
          </w:p>
          <w:p w:rsidR="0084599A" w:rsidRDefault="008B4AD3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Понятия эукариоты и прокариоты, их значение в круговороте веществ</w:t>
            </w:r>
          </w:p>
          <w:p w:rsidR="008B4AD3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Симбиоз </w:t>
            </w:r>
            <w:r w:rsidR="008B4AD3">
              <w:rPr>
                <w:rFonts w:ascii="Times New Roman" w:hAnsi="Times New Roman" w:cs="Times New Roman"/>
                <w:sz w:val="24"/>
                <w:szCs w:val="24"/>
              </w:rPr>
              <w:t>на примере семейства бобовых и клубеньковых бактерий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4599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A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1" w:type="dxa"/>
            <w:vMerge w:val="restart"/>
            <w:vAlign w:val="center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1</w:t>
            </w:r>
          </w:p>
          <w:p w:rsidR="008D58EA" w:rsidRPr="008D4E1E" w:rsidRDefault="008D58EA" w:rsidP="008D5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Плоды, классификация плодов. Строение корня. Классификация Покрытосеменных</w:t>
            </w:r>
            <w:r w:rsidR="00E312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506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60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12, 14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Default="008D58EA" w:rsidP="008B4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2</w:t>
            </w:r>
          </w:p>
          <w:p w:rsidR="008D58EA" w:rsidRPr="008D4E1E" w:rsidRDefault="008D58EA" w:rsidP="008B4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Вегетативное размножение растений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Видоизменения побегов</w:t>
            </w:r>
            <w:r w:rsidR="00E312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1,2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3</w:t>
            </w:r>
          </w:p>
          <w:p w:rsidR="008D58EA" w:rsidRDefault="008D58EA" w:rsidP="00CD584E">
            <w:pPr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15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15"/>
                <w:kern w:val="36"/>
                <w:sz w:val="24"/>
                <w:szCs w:val="24"/>
                <w:lang w:eastAsia="ru-RU"/>
              </w:rPr>
              <w:t xml:space="preserve"> Классификации низших и высших растений</w:t>
            </w:r>
          </w:p>
          <w:p w:rsidR="008D58EA" w:rsidRPr="008D4E1E" w:rsidRDefault="008D58EA" w:rsidP="00CD584E">
            <w:pPr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15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15"/>
                <w:kern w:val="36"/>
                <w:sz w:val="24"/>
                <w:szCs w:val="24"/>
                <w:lang w:eastAsia="ru-RU"/>
              </w:rPr>
              <w:t xml:space="preserve"> Строение растительной клетки</w:t>
            </w:r>
            <w:r w:rsidR="00E31282">
              <w:rPr>
                <w:rFonts w:ascii="Times New Roman" w:eastAsia="Times New Roman" w:hAnsi="Times New Roman" w:cs="Times New Roman"/>
                <w:color w:val="000000" w:themeColor="text1"/>
                <w:spacing w:val="-15"/>
                <w:kern w:val="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3, 8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4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растений</w:t>
            </w:r>
            <w:r w:rsidR="00E312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1" w:type="dxa"/>
            <w:vMerge w:val="restart"/>
            <w:vAlign w:val="center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1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Строение листа</w:t>
            </w:r>
          </w:p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Особенности строения 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 xml:space="preserve"> Членистоногие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Моллюски. Надкласс Рыбы. Класс Насекомые. Класс Млекопитающие. Экология природного сообщества. </w:t>
            </w:r>
          </w:p>
        </w:tc>
        <w:tc>
          <w:tcPr>
            <w:tcW w:w="1896" w:type="dxa"/>
          </w:tcPr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3, 9, 16, 18, 19, 20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2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Плесневые грибы. Плоды. Ткани.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3, 5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3</w:t>
            </w:r>
          </w:p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Эфемеры. Голосеменные и покрытосеменные растения. Тип инфузории. Класс Птицы</w:t>
            </w:r>
          </w:p>
        </w:tc>
        <w:tc>
          <w:tcPr>
            <w:tcW w:w="1896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1, 4, 6, 8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4</w:t>
            </w:r>
          </w:p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плоские черви, класс Сосальщики</w:t>
            </w:r>
            <w:r w:rsidR="00E312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Многообразие водорослей</w:t>
            </w:r>
            <w:r w:rsidR="00E312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5060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1" w:type="dxa"/>
            <w:vMerge w:val="restart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2</w:t>
            </w:r>
          </w:p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Типы питания грибов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Бесполое размножение растений и животных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58EA" w:rsidRPr="008D4E1E" w:rsidRDefault="00893266" w:rsidP="00893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клеток прокариот и эукариот.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семейств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1 ,3 ,4 ,5,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7 ,10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3</w:t>
            </w:r>
          </w:p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по систематике млекопитающих </w:t>
            </w:r>
          </w:p>
        </w:tc>
        <w:tc>
          <w:tcPr>
            <w:tcW w:w="1896" w:type="dxa"/>
          </w:tcPr>
          <w:p w:rsidR="008D58EA" w:rsidRDefault="00506044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4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Трофические уровни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1" w:type="dxa"/>
            <w:vMerge w:val="restart"/>
            <w:vAlign w:val="center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1</w:t>
            </w:r>
          </w:p>
          <w:p w:rsidR="008D58EA" w:rsidRPr="008D4E1E" w:rsidRDefault="008D58EA" w:rsidP="00893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Ткани растений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Жизненные циклы растений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Систематика растений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Эмбриональное развитие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Кровеносная система хордовых.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Эндокринная система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Классификация организмов по способу питания. Трансмиссивные заболевания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93266" w:rsidP="00893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4, 5, 7 ,10, 16, 18, 19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1" w:type="dxa"/>
            <w:vMerge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2</w:t>
            </w:r>
          </w:p>
          <w:p w:rsidR="008D58EA" w:rsidRPr="0089243D" w:rsidRDefault="008D58EA" w:rsidP="0089326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Признаки семейств. Способы размножения организмов Реакция матричного синтеза Способы размножения организмов</w:t>
            </w:r>
          </w:p>
        </w:tc>
        <w:tc>
          <w:tcPr>
            <w:tcW w:w="1896" w:type="dxa"/>
          </w:tcPr>
          <w:p w:rsidR="008D58EA" w:rsidRPr="008D4E1E" w:rsidRDefault="00893266" w:rsidP="00893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1 ,3 ,4 ,5, 7,10, 32, 30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1" w:type="dxa"/>
            <w:vMerge/>
            <w:vAlign w:val="center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3</w:t>
            </w:r>
          </w:p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Фотосинтез, осмотическое давление Экологические особенности растений разных местностей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D58EA" w:rsidRPr="008D4E1E" w:rsidRDefault="00893266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16, 18, 19, 20</w:t>
            </w:r>
          </w:p>
        </w:tc>
      </w:tr>
      <w:tr w:rsidR="008D58EA" w:rsidRPr="008D4E1E" w:rsidTr="008D58EA">
        <w:tc>
          <w:tcPr>
            <w:tcW w:w="784" w:type="dxa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1" w:type="dxa"/>
            <w:vMerge/>
            <w:vAlign w:val="center"/>
          </w:tcPr>
          <w:p w:rsidR="008D58E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4</w:t>
            </w:r>
          </w:p>
          <w:p w:rsidR="008D58EA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Органоиды клетки</w:t>
            </w:r>
          </w:p>
        </w:tc>
        <w:tc>
          <w:tcPr>
            <w:tcW w:w="1896" w:type="dxa"/>
          </w:tcPr>
          <w:p w:rsidR="008D58EA" w:rsidRPr="008D4E1E" w:rsidRDefault="00893266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4, 6, 8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1" w:type="dxa"/>
            <w:vMerge w:val="restart"/>
            <w:vAlign w:val="center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39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1</w:t>
            </w:r>
          </w:p>
          <w:p w:rsidR="0084599A" w:rsidRPr="008D4E1E" w:rsidRDefault="008D58EA" w:rsidP="008D5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9243D">
              <w:rPr>
                <w:rFonts w:ascii="Times New Roman" w:hAnsi="Times New Roman" w:cs="Times New Roman"/>
                <w:sz w:val="24"/>
                <w:szCs w:val="24"/>
              </w:rPr>
              <w:t>осител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89243D">
              <w:rPr>
                <w:rFonts w:ascii="Times New Roman" w:hAnsi="Times New Roman" w:cs="Times New Roman"/>
                <w:sz w:val="24"/>
                <w:szCs w:val="24"/>
              </w:rPr>
              <w:t xml:space="preserve"> гена фенилкетонурии. Количество кислорода. Серобактерии. Тип чешуи у рыб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84599A" w:rsidRPr="008D4E1E" w:rsidRDefault="0089243D" w:rsidP="008D5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D58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4599A" w:rsidRPr="008D4E1E" w:rsidTr="008D58EA">
        <w:tc>
          <w:tcPr>
            <w:tcW w:w="784" w:type="dxa"/>
          </w:tcPr>
          <w:p w:rsidR="0084599A" w:rsidRPr="008D4E1E" w:rsidRDefault="008D58E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1" w:type="dxa"/>
            <w:vMerge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9" w:type="dxa"/>
          </w:tcPr>
          <w:p w:rsidR="0084599A" w:rsidRPr="008D4E1E" w:rsidRDefault="0084599A" w:rsidP="00CD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sz w:val="24"/>
                <w:szCs w:val="24"/>
              </w:rPr>
              <w:t>Часть 2</w:t>
            </w:r>
          </w:p>
          <w:p w:rsidR="0084599A" w:rsidRPr="0089243D" w:rsidRDefault="008D58EA" w:rsidP="0089243D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 xml:space="preserve"> Транскрипция</w:t>
            </w:r>
            <w:r w:rsidR="0089243D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. Структура биополимеров</w:t>
            </w:r>
          </w:p>
        </w:tc>
        <w:tc>
          <w:tcPr>
            <w:tcW w:w="1896" w:type="dxa"/>
          </w:tcPr>
          <w:p w:rsidR="0084599A" w:rsidRPr="008D4E1E" w:rsidRDefault="0089243D" w:rsidP="00892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2 ,4</w:t>
            </w:r>
          </w:p>
        </w:tc>
      </w:tr>
    </w:tbl>
    <w:p w:rsidR="008059AA" w:rsidRPr="008D4E1E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9AA" w:rsidRPr="008D4E1E" w:rsidRDefault="00E31282" w:rsidP="00E312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Член </w:t>
      </w:r>
      <w:r w:rsidR="008059AA" w:rsidRPr="008D4E1E">
        <w:rPr>
          <w:rFonts w:ascii="Times New Roman" w:hAnsi="Times New Roman" w:cs="Times New Roman"/>
          <w:b/>
          <w:sz w:val="24"/>
          <w:szCs w:val="24"/>
        </w:rPr>
        <w:t xml:space="preserve"> жюри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С.В. Сергеева </w:t>
      </w:r>
    </w:p>
    <w:sectPr w:rsidR="008059AA" w:rsidRPr="008D4E1E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E67" w:rsidRDefault="00474E67" w:rsidP="009C41CC">
      <w:pPr>
        <w:spacing w:after="0" w:line="240" w:lineRule="auto"/>
      </w:pPr>
      <w:r>
        <w:separator/>
      </w:r>
    </w:p>
  </w:endnote>
  <w:endnote w:type="continuationSeparator" w:id="0">
    <w:p w:rsidR="00474E67" w:rsidRDefault="00474E6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E67" w:rsidRDefault="00474E67" w:rsidP="009C41CC">
      <w:pPr>
        <w:spacing w:after="0" w:line="240" w:lineRule="auto"/>
      </w:pPr>
      <w:r>
        <w:separator/>
      </w:r>
    </w:p>
  </w:footnote>
  <w:footnote w:type="continuationSeparator" w:id="0">
    <w:p w:rsidR="00474E67" w:rsidRDefault="00474E6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34129F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46F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3773A"/>
    <w:multiLevelType w:val="hybridMultilevel"/>
    <w:tmpl w:val="EF5C3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55073"/>
    <w:rsid w:val="000D5472"/>
    <w:rsid w:val="00143717"/>
    <w:rsid w:val="00157E90"/>
    <w:rsid w:val="0019559B"/>
    <w:rsid w:val="001A51E7"/>
    <w:rsid w:val="001A6703"/>
    <w:rsid w:val="001C056E"/>
    <w:rsid w:val="001D100C"/>
    <w:rsid w:val="001D2DB3"/>
    <w:rsid w:val="001E3AF3"/>
    <w:rsid w:val="00215FDF"/>
    <w:rsid w:val="00226277"/>
    <w:rsid w:val="00272529"/>
    <w:rsid w:val="002C402E"/>
    <w:rsid w:val="003228F6"/>
    <w:rsid w:val="0034129F"/>
    <w:rsid w:val="003935A3"/>
    <w:rsid w:val="003A1722"/>
    <w:rsid w:val="003E138E"/>
    <w:rsid w:val="003F6895"/>
    <w:rsid w:val="00415CE8"/>
    <w:rsid w:val="004264C2"/>
    <w:rsid w:val="00453261"/>
    <w:rsid w:val="00474E33"/>
    <w:rsid w:val="00474E67"/>
    <w:rsid w:val="0049093D"/>
    <w:rsid w:val="00495373"/>
    <w:rsid w:val="004A293E"/>
    <w:rsid w:val="004B2499"/>
    <w:rsid w:val="004B71C5"/>
    <w:rsid w:val="004E22D6"/>
    <w:rsid w:val="00506044"/>
    <w:rsid w:val="0058021B"/>
    <w:rsid w:val="005D0FEA"/>
    <w:rsid w:val="00663C59"/>
    <w:rsid w:val="00777340"/>
    <w:rsid w:val="007854C5"/>
    <w:rsid w:val="0079390B"/>
    <w:rsid w:val="00797CE0"/>
    <w:rsid w:val="007F23D7"/>
    <w:rsid w:val="008054EC"/>
    <w:rsid w:val="008059AA"/>
    <w:rsid w:val="00841128"/>
    <w:rsid w:val="0084599A"/>
    <w:rsid w:val="0085459D"/>
    <w:rsid w:val="0089243D"/>
    <w:rsid w:val="00893266"/>
    <w:rsid w:val="00895FBA"/>
    <w:rsid w:val="008B4AD3"/>
    <w:rsid w:val="008D194C"/>
    <w:rsid w:val="008D4E1E"/>
    <w:rsid w:val="008D58EA"/>
    <w:rsid w:val="009052B4"/>
    <w:rsid w:val="00935CE1"/>
    <w:rsid w:val="00944B5C"/>
    <w:rsid w:val="009A2035"/>
    <w:rsid w:val="009B1D76"/>
    <w:rsid w:val="009C41CC"/>
    <w:rsid w:val="009C5D2E"/>
    <w:rsid w:val="009D113F"/>
    <w:rsid w:val="009D1A96"/>
    <w:rsid w:val="009E277B"/>
    <w:rsid w:val="00A9535E"/>
    <w:rsid w:val="00AB1DE3"/>
    <w:rsid w:val="00AD67D8"/>
    <w:rsid w:val="00AF2129"/>
    <w:rsid w:val="00B3566F"/>
    <w:rsid w:val="00B65347"/>
    <w:rsid w:val="00B756F7"/>
    <w:rsid w:val="00B93FBC"/>
    <w:rsid w:val="00BA14BE"/>
    <w:rsid w:val="00C251BF"/>
    <w:rsid w:val="00C63DAE"/>
    <w:rsid w:val="00CB7F53"/>
    <w:rsid w:val="00D269A2"/>
    <w:rsid w:val="00D432E1"/>
    <w:rsid w:val="00DA52F8"/>
    <w:rsid w:val="00DB5938"/>
    <w:rsid w:val="00E0247C"/>
    <w:rsid w:val="00E31282"/>
    <w:rsid w:val="00E46F68"/>
    <w:rsid w:val="00E60B38"/>
    <w:rsid w:val="00E61E63"/>
    <w:rsid w:val="00E74AD7"/>
    <w:rsid w:val="00F33C20"/>
    <w:rsid w:val="00F605C4"/>
    <w:rsid w:val="00FD52BF"/>
    <w:rsid w:val="00FE15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7F8B00-7FCF-4A50-B908-01B17849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5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23</cp:revision>
  <cp:lastPrinted>2018-02-20T14:37:00Z</cp:lastPrinted>
  <dcterms:created xsi:type="dcterms:W3CDTF">2018-02-20T14:06:00Z</dcterms:created>
  <dcterms:modified xsi:type="dcterms:W3CDTF">2019-04-05T14:12:00Z</dcterms:modified>
</cp:coreProperties>
</file>