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583D90" w14:textId="77777777" w:rsidR="00581170" w:rsidRDefault="003A1722" w:rsidP="00F0195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01952">
        <w:rPr>
          <w:rFonts w:ascii="Times New Roman" w:hAnsi="Times New Roman" w:cs="Times New Roman"/>
          <w:b/>
          <w:sz w:val="28"/>
          <w:szCs w:val="28"/>
        </w:rPr>
        <w:t>основам безопасности жизнедеятельности</w:t>
      </w:r>
      <w:r w:rsidR="00F01952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0B3E8519" w14:textId="77777777" w:rsidR="003A1722" w:rsidRPr="00581170" w:rsidRDefault="00F01952" w:rsidP="00581170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0195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этапа</w:t>
      </w:r>
      <w:r w:rsidR="003A1722" w:rsidRPr="003A1722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C950A7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22">
        <w:rPr>
          <w:rFonts w:ascii="Times New Roman" w:hAnsi="Times New Roman" w:cs="Times New Roman"/>
          <w:b/>
          <w:sz w:val="28"/>
          <w:szCs w:val="28"/>
        </w:rPr>
        <w:t>года</w:t>
      </w:r>
    </w:p>
    <w:p w14:paraId="7884C401" w14:textId="77777777" w:rsidR="00F01952" w:rsidRDefault="00F01952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86055D9" w14:textId="77777777"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14:paraId="42CA267F" w14:textId="77777777"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1004"/>
        <w:gridCol w:w="1410"/>
        <w:gridCol w:w="1000"/>
        <w:gridCol w:w="852"/>
        <w:gridCol w:w="991"/>
        <w:gridCol w:w="957"/>
        <w:gridCol w:w="975"/>
        <w:gridCol w:w="874"/>
        <w:gridCol w:w="988"/>
        <w:gridCol w:w="892"/>
      </w:tblGrid>
      <w:tr w:rsidR="00E61E63" w:rsidRPr="007854C5" w14:paraId="703E509B" w14:textId="77777777" w:rsidTr="00C322CA">
        <w:trPr>
          <w:jc w:val="center"/>
        </w:trPr>
        <w:tc>
          <w:tcPr>
            <w:tcW w:w="1004" w:type="dxa"/>
            <w:vMerge w:val="restart"/>
            <w:vAlign w:val="center"/>
          </w:tcPr>
          <w:p w14:paraId="6033A69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10" w:type="dxa"/>
            <w:vMerge w:val="restart"/>
            <w:vAlign w:val="center"/>
          </w:tcPr>
          <w:p w14:paraId="388B8BA9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5C7995D4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3F75D223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260B66AD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1E6ECC26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1B9A845B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11D4538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19952BED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0AC2DA53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14:paraId="16493B97" w14:textId="77777777" w:rsidTr="00C322CA">
        <w:trPr>
          <w:trHeight w:val="467"/>
          <w:jc w:val="center"/>
        </w:trPr>
        <w:tc>
          <w:tcPr>
            <w:tcW w:w="1004" w:type="dxa"/>
            <w:vMerge/>
            <w:vAlign w:val="center"/>
          </w:tcPr>
          <w:p w14:paraId="21A73BD4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vMerge/>
            <w:vAlign w:val="center"/>
          </w:tcPr>
          <w:p w14:paraId="27AEEEB0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vAlign w:val="center"/>
          </w:tcPr>
          <w:p w14:paraId="7D079207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267A0A4F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2" w:type="dxa"/>
            <w:vAlign w:val="center"/>
          </w:tcPr>
          <w:p w14:paraId="32EA449A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1" w:type="dxa"/>
            <w:vAlign w:val="center"/>
          </w:tcPr>
          <w:p w14:paraId="6056A1DC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768C4D8F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57" w:type="dxa"/>
            <w:vAlign w:val="center"/>
          </w:tcPr>
          <w:p w14:paraId="7F886294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2E3ABCE1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1E6CD9F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50F34EA5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211CEF54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6E1625C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62B35ED0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C950A7" w:rsidRPr="007854C5" w14:paraId="2CC1C223" w14:textId="77777777" w:rsidTr="00C322CA">
        <w:trPr>
          <w:jc w:val="center"/>
        </w:trPr>
        <w:tc>
          <w:tcPr>
            <w:tcW w:w="1004" w:type="dxa"/>
          </w:tcPr>
          <w:p w14:paraId="127FC429" w14:textId="77777777" w:rsidR="00C950A7" w:rsidRPr="00C322CA" w:rsidRDefault="00C950A7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0" w:type="dxa"/>
          </w:tcPr>
          <w:p w14:paraId="4A950421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00" w:type="dxa"/>
          </w:tcPr>
          <w:p w14:paraId="51CC3869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14:paraId="229CE67E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991" w:type="dxa"/>
          </w:tcPr>
          <w:p w14:paraId="78433B26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14:paraId="464116AB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14:paraId="4A0F6D52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14:paraId="4CE1BC67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8" w:type="dxa"/>
          </w:tcPr>
          <w:p w14:paraId="0B059E8D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92" w:type="dxa"/>
          </w:tcPr>
          <w:p w14:paraId="71A0469C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950A7" w:rsidRPr="007854C5" w14:paraId="50BB32CC" w14:textId="77777777" w:rsidTr="00C322CA">
        <w:trPr>
          <w:jc w:val="center"/>
        </w:trPr>
        <w:tc>
          <w:tcPr>
            <w:tcW w:w="1004" w:type="dxa"/>
          </w:tcPr>
          <w:p w14:paraId="20418F1C" w14:textId="77777777" w:rsidR="00C950A7" w:rsidRPr="00C322CA" w:rsidRDefault="00C950A7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10" w:type="dxa"/>
          </w:tcPr>
          <w:p w14:paraId="0E1BE936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00" w:type="dxa"/>
          </w:tcPr>
          <w:p w14:paraId="5FCE6D65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2" w:type="dxa"/>
          </w:tcPr>
          <w:p w14:paraId="0D479F0D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1" w:type="dxa"/>
          </w:tcPr>
          <w:p w14:paraId="0FAD63A8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14:paraId="09D4E4C6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975" w:type="dxa"/>
          </w:tcPr>
          <w:p w14:paraId="47593102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14:paraId="43B9F297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988" w:type="dxa"/>
          </w:tcPr>
          <w:p w14:paraId="4F9C7507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92" w:type="dxa"/>
          </w:tcPr>
          <w:p w14:paraId="40427625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31,6</w:t>
            </w:r>
          </w:p>
        </w:tc>
      </w:tr>
      <w:tr w:rsidR="00C950A7" w:rsidRPr="007854C5" w14:paraId="79F6B3EB" w14:textId="77777777" w:rsidTr="00C322CA">
        <w:trPr>
          <w:jc w:val="center"/>
        </w:trPr>
        <w:tc>
          <w:tcPr>
            <w:tcW w:w="1004" w:type="dxa"/>
          </w:tcPr>
          <w:p w14:paraId="38988F48" w14:textId="77777777" w:rsidR="00C950A7" w:rsidRPr="00C322CA" w:rsidRDefault="00C950A7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10" w:type="dxa"/>
          </w:tcPr>
          <w:p w14:paraId="4FBD8875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00" w:type="dxa"/>
          </w:tcPr>
          <w:p w14:paraId="3528DF66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14:paraId="7C0F1F4C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991" w:type="dxa"/>
          </w:tcPr>
          <w:p w14:paraId="6B309F3E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14:paraId="4359F872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975" w:type="dxa"/>
          </w:tcPr>
          <w:p w14:paraId="6D9D0F0B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14:paraId="3D570CD6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988" w:type="dxa"/>
          </w:tcPr>
          <w:p w14:paraId="4F9440B0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92" w:type="dxa"/>
          </w:tcPr>
          <w:p w14:paraId="05827CB4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</w:tr>
      <w:tr w:rsidR="00C950A7" w:rsidRPr="007854C5" w14:paraId="118AAE80" w14:textId="77777777" w:rsidTr="00C322CA">
        <w:trPr>
          <w:jc w:val="center"/>
        </w:trPr>
        <w:tc>
          <w:tcPr>
            <w:tcW w:w="1004" w:type="dxa"/>
          </w:tcPr>
          <w:p w14:paraId="086136DC" w14:textId="77777777" w:rsidR="00C950A7" w:rsidRPr="00C322CA" w:rsidRDefault="00C950A7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10" w:type="dxa"/>
          </w:tcPr>
          <w:p w14:paraId="14824C66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000" w:type="dxa"/>
          </w:tcPr>
          <w:p w14:paraId="65B99A8D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2" w:type="dxa"/>
          </w:tcPr>
          <w:p w14:paraId="1C6B0797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991" w:type="dxa"/>
          </w:tcPr>
          <w:p w14:paraId="510EE2B4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14:paraId="431BEBBB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5" w:type="dxa"/>
          </w:tcPr>
          <w:p w14:paraId="212F44B2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14:paraId="2D6B1963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8" w:type="dxa"/>
          </w:tcPr>
          <w:p w14:paraId="00B9B1B4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92" w:type="dxa"/>
          </w:tcPr>
          <w:p w14:paraId="6EE2E57C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</w:tr>
      <w:tr w:rsidR="00C950A7" w:rsidRPr="007854C5" w14:paraId="604916E1" w14:textId="77777777" w:rsidTr="00C322CA">
        <w:trPr>
          <w:jc w:val="center"/>
        </w:trPr>
        <w:tc>
          <w:tcPr>
            <w:tcW w:w="1004" w:type="dxa"/>
          </w:tcPr>
          <w:p w14:paraId="10552B76" w14:textId="77777777" w:rsidR="00C950A7" w:rsidRPr="00C322CA" w:rsidRDefault="00C950A7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0" w:type="dxa"/>
          </w:tcPr>
          <w:p w14:paraId="2E7101DE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000" w:type="dxa"/>
          </w:tcPr>
          <w:p w14:paraId="40617DBC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2" w:type="dxa"/>
          </w:tcPr>
          <w:p w14:paraId="77217833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991" w:type="dxa"/>
          </w:tcPr>
          <w:p w14:paraId="5A0D33BD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57" w:type="dxa"/>
          </w:tcPr>
          <w:p w14:paraId="4786B333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975" w:type="dxa"/>
          </w:tcPr>
          <w:p w14:paraId="159587B1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14:paraId="248354D0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988" w:type="dxa"/>
          </w:tcPr>
          <w:p w14:paraId="5D597C4A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92" w:type="dxa"/>
          </w:tcPr>
          <w:p w14:paraId="4D01FCB9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</w:tr>
      <w:tr w:rsidR="00C950A7" w:rsidRPr="007854C5" w14:paraId="196A9481" w14:textId="77777777" w:rsidTr="00C322CA">
        <w:trPr>
          <w:jc w:val="center"/>
        </w:trPr>
        <w:tc>
          <w:tcPr>
            <w:tcW w:w="1004" w:type="dxa"/>
          </w:tcPr>
          <w:p w14:paraId="6EFF8F20" w14:textId="77777777" w:rsidR="00C950A7" w:rsidRPr="00C322CA" w:rsidRDefault="00C950A7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0" w:type="dxa"/>
          </w:tcPr>
          <w:p w14:paraId="5D22B336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000" w:type="dxa"/>
          </w:tcPr>
          <w:p w14:paraId="174210BC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852" w:type="dxa"/>
          </w:tcPr>
          <w:p w14:paraId="5C88C846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b/>
                <w:sz w:val="24"/>
                <w:szCs w:val="24"/>
              </w:rPr>
              <w:t>12,7</w:t>
            </w:r>
          </w:p>
        </w:tc>
        <w:tc>
          <w:tcPr>
            <w:tcW w:w="991" w:type="dxa"/>
          </w:tcPr>
          <w:p w14:paraId="06780651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57" w:type="dxa"/>
          </w:tcPr>
          <w:p w14:paraId="4596FF95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  <w:tc>
          <w:tcPr>
            <w:tcW w:w="975" w:type="dxa"/>
          </w:tcPr>
          <w:p w14:paraId="4CD7CCC6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74" w:type="dxa"/>
          </w:tcPr>
          <w:p w14:paraId="0DD79303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  <w:tc>
          <w:tcPr>
            <w:tcW w:w="988" w:type="dxa"/>
          </w:tcPr>
          <w:p w14:paraId="222F8DB8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892" w:type="dxa"/>
          </w:tcPr>
          <w:p w14:paraId="155C8518" w14:textId="77777777" w:rsidR="00C950A7" w:rsidRPr="000B0533" w:rsidRDefault="00C950A7" w:rsidP="00313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533">
              <w:rPr>
                <w:rFonts w:ascii="Times New Roman" w:hAnsi="Times New Roman" w:cs="Times New Roman"/>
                <w:b/>
                <w:sz w:val="24"/>
                <w:szCs w:val="24"/>
              </w:rPr>
              <w:t>36,6</w:t>
            </w:r>
          </w:p>
        </w:tc>
      </w:tr>
    </w:tbl>
    <w:p w14:paraId="28CFE7D7" w14:textId="77777777"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FDE7D0" w14:textId="77777777" w:rsidR="001F3778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1F37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9B3060F" w14:textId="77777777" w:rsidR="007854C5" w:rsidRP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14:paraId="33FC2BB7" w14:textId="77777777" w:rsidR="005139B3" w:rsidRDefault="005139B3" w:rsidP="005139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7-8 классы</w:t>
      </w:r>
    </w:p>
    <w:p w14:paraId="6C25E325" w14:textId="77777777" w:rsidR="005139B3" w:rsidRPr="00C950A7" w:rsidRDefault="005139B3" w:rsidP="00C950A7">
      <w:pPr>
        <w:pStyle w:val="Default"/>
        <w:jc w:val="both"/>
        <w:rPr>
          <w:color w:val="auto"/>
          <w:szCs w:val="24"/>
        </w:rPr>
      </w:pPr>
      <w:r w:rsidRPr="004D65E4">
        <w:rPr>
          <w:sz w:val="28"/>
          <w:szCs w:val="28"/>
        </w:rPr>
        <w:t xml:space="preserve">1. </w:t>
      </w:r>
      <w:r>
        <w:rPr>
          <w:sz w:val="28"/>
          <w:szCs w:val="28"/>
        </w:rPr>
        <w:t>Задани</w:t>
      </w:r>
      <w:r w:rsidR="00C950A7">
        <w:rPr>
          <w:sz w:val="28"/>
          <w:szCs w:val="28"/>
        </w:rPr>
        <w:t xml:space="preserve">е </w:t>
      </w:r>
      <w:r w:rsidR="00C950A7" w:rsidRPr="00C950A7">
        <w:rPr>
          <w:sz w:val="28"/>
          <w:szCs w:val="28"/>
        </w:rPr>
        <w:t>№ 1</w:t>
      </w:r>
      <w:r>
        <w:rPr>
          <w:sz w:val="28"/>
          <w:szCs w:val="28"/>
        </w:rPr>
        <w:t xml:space="preserve"> открытого типа. </w:t>
      </w:r>
      <w:r w:rsidR="00C950A7" w:rsidRPr="00C950A7">
        <w:rPr>
          <w:color w:val="auto"/>
          <w:sz w:val="28"/>
          <w:szCs w:val="28"/>
        </w:rPr>
        <w:t xml:space="preserve">Перечислите предупредительные инженерные мероприятия по защите от наводнений во время весеннего половодья. </w:t>
      </w:r>
    </w:p>
    <w:p w14:paraId="0487F037" w14:textId="77777777" w:rsidR="005139B3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Задания закрытого типа. </w:t>
      </w:r>
      <w:r w:rsidR="00C950A7">
        <w:rPr>
          <w:rFonts w:ascii="Times New Roman" w:hAnsi="Times New Roman" w:cs="Times New Roman"/>
          <w:sz w:val="28"/>
          <w:szCs w:val="28"/>
        </w:rPr>
        <w:t xml:space="preserve">Медицинская подготовка </w:t>
      </w:r>
      <w:r w:rsidRPr="004D65E4">
        <w:rPr>
          <w:rFonts w:ascii="Times New Roman" w:hAnsi="Times New Roman" w:cs="Times New Roman"/>
          <w:sz w:val="28"/>
          <w:szCs w:val="28"/>
        </w:rPr>
        <w:t>(задание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50A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,1</w:t>
      </w:r>
      <w:r w:rsidR="00C950A7">
        <w:rPr>
          <w:rFonts w:ascii="Times New Roman" w:hAnsi="Times New Roman" w:cs="Times New Roman"/>
          <w:sz w:val="28"/>
          <w:szCs w:val="28"/>
        </w:rPr>
        <w:t>0</w:t>
      </w:r>
      <w:r w:rsidRPr="004D65E4">
        <w:rPr>
          <w:rFonts w:ascii="Times New Roman" w:hAnsi="Times New Roman" w:cs="Times New Roman"/>
          <w:sz w:val="28"/>
          <w:szCs w:val="28"/>
        </w:rPr>
        <w:t>).</w:t>
      </w:r>
    </w:p>
    <w:p w14:paraId="6E172580" w14:textId="77777777" w:rsidR="005139B3" w:rsidRPr="004D65E4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Практический тур. </w:t>
      </w:r>
      <w:r w:rsidR="001F3778" w:rsidRPr="001F3778">
        <w:rPr>
          <w:rFonts w:ascii="Times New Roman" w:eastAsia="Calibri" w:hAnsi="Times New Roman" w:cs="Times New Roman"/>
          <w:sz w:val="24"/>
          <w:szCs w:val="24"/>
        </w:rPr>
        <w:t>Полоса выживания</w:t>
      </w:r>
      <w:r w:rsidR="001F3778">
        <w:rPr>
          <w:rFonts w:ascii="Times New Roman" w:hAnsi="Times New Roman"/>
          <w:sz w:val="24"/>
          <w:szCs w:val="24"/>
        </w:rPr>
        <w:t xml:space="preserve"> (работа с альпинистским снаряжением)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069032" w14:textId="77777777" w:rsidR="005139B3" w:rsidRDefault="005139B3" w:rsidP="005139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14:paraId="5BD688D5" w14:textId="77777777" w:rsidR="005139B3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Задани</w:t>
      </w:r>
      <w:r w:rsidR="001F3778">
        <w:rPr>
          <w:rFonts w:ascii="Times New Roman" w:hAnsi="Times New Roman" w:cs="Times New Roman"/>
          <w:sz w:val="28"/>
          <w:szCs w:val="28"/>
        </w:rPr>
        <w:t>е № 1</w:t>
      </w:r>
      <w:r>
        <w:rPr>
          <w:rFonts w:ascii="Times New Roman" w:hAnsi="Times New Roman" w:cs="Times New Roman"/>
          <w:sz w:val="28"/>
          <w:szCs w:val="28"/>
        </w:rPr>
        <w:t xml:space="preserve"> открытого типа. </w:t>
      </w:r>
      <w:r w:rsidR="001F3778" w:rsidRPr="001F3778">
        <w:rPr>
          <w:rFonts w:ascii="Times New Roman" w:eastAsia="Calibri" w:hAnsi="Times New Roman" w:cs="Times New Roman"/>
          <w:sz w:val="28"/>
          <w:szCs w:val="28"/>
        </w:rPr>
        <w:t>Распределите приведенные ниже узлы по принадлежности, внеся их номера в соответствующие графы таблицы</w:t>
      </w:r>
      <w:r w:rsidRPr="001F3778">
        <w:rPr>
          <w:rFonts w:ascii="Times New Roman" w:hAnsi="Times New Roman" w:cs="Times New Roman"/>
          <w:sz w:val="28"/>
          <w:szCs w:val="28"/>
        </w:rPr>
        <w:t>.</w:t>
      </w:r>
    </w:p>
    <w:p w14:paraId="504C35D6" w14:textId="77777777" w:rsidR="005139B3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Задания закрытого типа. </w:t>
      </w:r>
      <w:r w:rsidR="001F3778">
        <w:rPr>
          <w:rFonts w:ascii="Times New Roman" w:hAnsi="Times New Roman" w:cs="Times New Roman"/>
          <w:sz w:val="28"/>
          <w:szCs w:val="28"/>
        </w:rPr>
        <w:t>Международная таблица сигналов.</w:t>
      </w:r>
      <w:r w:rsidR="008D77E9">
        <w:rPr>
          <w:rFonts w:ascii="Times New Roman" w:hAnsi="Times New Roman" w:cs="Times New Roman"/>
          <w:sz w:val="28"/>
          <w:szCs w:val="28"/>
        </w:rPr>
        <w:t xml:space="preserve"> </w:t>
      </w:r>
      <w:r w:rsidRPr="004D65E4">
        <w:rPr>
          <w:rFonts w:ascii="Times New Roman" w:hAnsi="Times New Roman" w:cs="Times New Roman"/>
          <w:sz w:val="28"/>
          <w:szCs w:val="28"/>
        </w:rPr>
        <w:t>(задание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3778">
        <w:rPr>
          <w:rFonts w:ascii="Times New Roman" w:hAnsi="Times New Roman" w:cs="Times New Roman"/>
          <w:sz w:val="28"/>
          <w:szCs w:val="28"/>
        </w:rPr>
        <w:t>1</w:t>
      </w:r>
      <w:r w:rsidR="008D77E9">
        <w:rPr>
          <w:rFonts w:ascii="Times New Roman" w:hAnsi="Times New Roman" w:cs="Times New Roman"/>
          <w:sz w:val="28"/>
          <w:szCs w:val="28"/>
        </w:rPr>
        <w:t>,2</w:t>
      </w:r>
      <w:r w:rsidRPr="004D65E4">
        <w:rPr>
          <w:rFonts w:ascii="Times New Roman" w:hAnsi="Times New Roman" w:cs="Times New Roman"/>
          <w:sz w:val="28"/>
          <w:szCs w:val="28"/>
        </w:rPr>
        <w:t>).</w:t>
      </w:r>
    </w:p>
    <w:p w14:paraId="16BA2025" w14:textId="77777777" w:rsidR="005139B3" w:rsidRPr="001F3778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Практический тур. </w:t>
      </w:r>
      <w:r w:rsidR="001F3778" w:rsidRPr="001F3778">
        <w:rPr>
          <w:rFonts w:ascii="Times New Roman" w:hAnsi="Times New Roman"/>
          <w:sz w:val="28"/>
          <w:szCs w:val="28"/>
        </w:rPr>
        <w:t>Определение высоты объекта</w:t>
      </w:r>
      <w:r w:rsidRPr="001F3778">
        <w:rPr>
          <w:rFonts w:ascii="Times New Roman" w:hAnsi="Times New Roman" w:cs="Times New Roman"/>
          <w:sz w:val="28"/>
          <w:szCs w:val="28"/>
        </w:rPr>
        <w:t>.</w:t>
      </w:r>
    </w:p>
    <w:p w14:paraId="7D6FF744" w14:textId="77777777" w:rsidR="008D77E9" w:rsidRDefault="008D77E9" w:rsidP="008D77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14:paraId="4B6DE503" w14:textId="77777777" w:rsidR="00581170" w:rsidRDefault="008D77E9" w:rsidP="008D77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581170">
        <w:rPr>
          <w:rFonts w:ascii="Times New Roman" w:hAnsi="Times New Roman" w:cs="Times New Roman"/>
          <w:sz w:val="28"/>
          <w:szCs w:val="28"/>
        </w:rPr>
        <w:t xml:space="preserve">№ 5 </w:t>
      </w:r>
      <w:r>
        <w:rPr>
          <w:rFonts w:ascii="Times New Roman" w:hAnsi="Times New Roman" w:cs="Times New Roman"/>
          <w:sz w:val="28"/>
          <w:szCs w:val="28"/>
        </w:rPr>
        <w:t xml:space="preserve">открытого типа. </w:t>
      </w:r>
      <w:r w:rsidR="00581170" w:rsidRPr="00581170">
        <w:rPr>
          <w:rFonts w:ascii="Times New Roman" w:hAnsi="Times New Roman" w:cs="Times New Roman"/>
          <w:sz w:val="28"/>
          <w:szCs w:val="28"/>
        </w:rPr>
        <w:t>В случае возникновения чрезвычайной ситуации эвакуация является одним из самых эффективных способов защиты населения. Заполните таблицу, вписав признаки, по которым классифицируются виды эвакуации.</w:t>
      </w:r>
      <w:r w:rsidR="00581170" w:rsidRPr="009A6A6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1F780ED" w14:textId="77777777" w:rsidR="008D77E9" w:rsidRDefault="008D77E9" w:rsidP="008D77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Задания закрытого типа.  </w:t>
      </w:r>
      <w:r w:rsidR="00D02CFF" w:rsidRPr="009B7C41">
        <w:rPr>
          <w:rFonts w:ascii="Times New Roman" w:hAnsi="Times New Roman" w:cs="Times New Roman"/>
          <w:sz w:val="28"/>
          <w:szCs w:val="28"/>
        </w:rPr>
        <w:t>Воинская обязанность и подготовка граждан к военной службе</w:t>
      </w:r>
      <w:r w:rsidR="00D02CFF" w:rsidRPr="004D65E4">
        <w:rPr>
          <w:rFonts w:ascii="Times New Roman" w:hAnsi="Times New Roman" w:cs="Times New Roman"/>
          <w:sz w:val="28"/>
          <w:szCs w:val="28"/>
        </w:rPr>
        <w:t xml:space="preserve"> </w:t>
      </w:r>
      <w:r w:rsidRPr="004D65E4">
        <w:rPr>
          <w:rFonts w:ascii="Times New Roman" w:hAnsi="Times New Roman" w:cs="Times New Roman"/>
          <w:sz w:val="28"/>
          <w:szCs w:val="28"/>
        </w:rPr>
        <w:t>(задание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1170">
        <w:rPr>
          <w:rFonts w:ascii="Times New Roman" w:hAnsi="Times New Roman" w:cs="Times New Roman"/>
          <w:sz w:val="28"/>
          <w:szCs w:val="28"/>
        </w:rPr>
        <w:t>8,7,</w:t>
      </w:r>
      <w:r w:rsidR="00D02CFF">
        <w:rPr>
          <w:rFonts w:ascii="Times New Roman" w:hAnsi="Times New Roman" w:cs="Times New Roman"/>
          <w:sz w:val="28"/>
          <w:szCs w:val="28"/>
        </w:rPr>
        <w:t>1</w:t>
      </w:r>
      <w:r w:rsidR="005811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 w:rsidR="00581170">
        <w:rPr>
          <w:rFonts w:ascii="Times New Roman" w:hAnsi="Times New Roman" w:cs="Times New Roman"/>
          <w:sz w:val="28"/>
          <w:szCs w:val="28"/>
        </w:rPr>
        <w:t>16</w:t>
      </w:r>
      <w:r w:rsidRPr="004D65E4">
        <w:rPr>
          <w:rFonts w:ascii="Times New Roman" w:hAnsi="Times New Roman" w:cs="Times New Roman"/>
          <w:sz w:val="28"/>
          <w:szCs w:val="28"/>
        </w:rPr>
        <w:t>).</w:t>
      </w:r>
    </w:p>
    <w:p w14:paraId="1F19DFF6" w14:textId="77777777" w:rsidR="008D77E9" w:rsidRPr="00581170" w:rsidRDefault="008D77E9" w:rsidP="008D77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Практический тур.</w:t>
      </w:r>
      <w:r w:rsidR="00D02CFF" w:rsidRPr="00D02CFF">
        <w:rPr>
          <w:rFonts w:ascii="Times New Roman" w:hAnsi="Times New Roman" w:cs="Times New Roman"/>
          <w:sz w:val="28"/>
          <w:szCs w:val="28"/>
        </w:rPr>
        <w:t xml:space="preserve"> </w:t>
      </w:r>
      <w:r w:rsidR="001F3778" w:rsidRPr="00581170">
        <w:rPr>
          <w:rFonts w:ascii="Times New Roman" w:hAnsi="Times New Roman"/>
          <w:bCs/>
          <w:sz w:val="28"/>
          <w:szCs w:val="28"/>
        </w:rPr>
        <w:t>Преодоление зоны техногенной аварии (работа с прибором ВПХР)</w:t>
      </w:r>
      <w:r w:rsidR="00D02CFF" w:rsidRPr="00581170">
        <w:rPr>
          <w:rFonts w:ascii="Times New Roman" w:hAnsi="Times New Roman" w:cs="Times New Roman"/>
          <w:sz w:val="28"/>
          <w:szCs w:val="28"/>
        </w:rPr>
        <w:t>.</w:t>
      </w:r>
    </w:p>
    <w:p w14:paraId="3EB1AE5E" w14:textId="77777777" w:rsidR="005139B3" w:rsidRDefault="005139B3" w:rsidP="005139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EE86C4" w14:textId="7F8B7355" w:rsidR="00F10B9E" w:rsidRPr="008F12E7" w:rsidRDefault="005139B3" w:rsidP="008059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9CE">
        <w:rPr>
          <w:rFonts w:ascii="Times New Roman" w:hAnsi="Times New Roman" w:cs="Times New Roman"/>
          <w:sz w:val="28"/>
          <w:szCs w:val="28"/>
        </w:rPr>
        <w:t>Председатель жюри:</w:t>
      </w:r>
      <w:r w:rsidR="00D02CFF">
        <w:rPr>
          <w:rFonts w:ascii="Times New Roman" w:hAnsi="Times New Roman" w:cs="Times New Roman"/>
          <w:sz w:val="28"/>
          <w:szCs w:val="28"/>
        </w:rPr>
        <w:t xml:space="preserve"> </w:t>
      </w:r>
      <w:r w:rsidR="008F12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771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М.Н.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Казарян</w:t>
      </w:r>
    </w:p>
    <w:sectPr w:rsidR="00F10B9E" w:rsidRPr="008F12E7" w:rsidSect="00581170">
      <w:headerReference w:type="default" r:id="rId7"/>
      <w:pgSz w:w="11906" w:h="16838"/>
      <w:pgMar w:top="851" w:right="851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9AB3EF" w14:textId="77777777" w:rsidR="0011067E" w:rsidRDefault="0011067E" w:rsidP="009C41CC">
      <w:pPr>
        <w:spacing w:after="0" w:line="240" w:lineRule="auto"/>
      </w:pPr>
      <w:r>
        <w:separator/>
      </w:r>
    </w:p>
  </w:endnote>
  <w:endnote w:type="continuationSeparator" w:id="0">
    <w:p w14:paraId="5499FBDD" w14:textId="77777777" w:rsidR="0011067E" w:rsidRDefault="0011067E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19A654" w14:textId="77777777" w:rsidR="0011067E" w:rsidRDefault="0011067E" w:rsidP="009C41CC">
      <w:pPr>
        <w:spacing w:after="0" w:line="240" w:lineRule="auto"/>
      </w:pPr>
      <w:r>
        <w:separator/>
      </w:r>
    </w:p>
  </w:footnote>
  <w:footnote w:type="continuationSeparator" w:id="0">
    <w:p w14:paraId="785C09BB" w14:textId="77777777" w:rsidR="0011067E" w:rsidRDefault="0011067E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73ABE1" w14:textId="77777777" w:rsidR="009C41CC" w:rsidRDefault="009C41CC">
    <w:pPr>
      <w:pStyle w:val="a3"/>
      <w:jc w:val="right"/>
    </w:pPr>
  </w:p>
  <w:p w14:paraId="7295D331" w14:textId="77777777"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2DB3"/>
    <w:rsid w:val="0011067E"/>
    <w:rsid w:val="00143717"/>
    <w:rsid w:val="00157E90"/>
    <w:rsid w:val="00165A37"/>
    <w:rsid w:val="001A51E7"/>
    <w:rsid w:val="001A6703"/>
    <w:rsid w:val="001A736D"/>
    <w:rsid w:val="001C056E"/>
    <w:rsid w:val="001D2DB3"/>
    <w:rsid w:val="001E3AF3"/>
    <w:rsid w:val="001F3778"/>
    <w:rsid w:val="00215FDF"/>
    <w:rsid w:val="00272529"/>
    <w:rsid w:val="003A1722"/>
    <w:rsid w:val="003E138E"/>
    <w:rsid w:val="00415CE8"/>
    <w:rsid w:val="004264C2"/>
    <w:rsid w:val="00474E33"/>
    <w:rsid w:val="0049093D"/>
    <w:rsid w:val="004B2499"/>
    <w:rsid w:val="004E22D6"/>
    <w:rsid w:val="005139B3"/>
    <w:rsid w:val="0058021B"/>
    <w:rsid w:val="00581170"/>
    <w:rsid w:val="00663C59"/>
    <w:rsid w:val="006C7580"/>
    <w:rsid w:val="00732787"/>
    <w:rsid w:val="00777340"/>
    <w:rsid w:val="007854C5"/>
    <w:rsid w:val="0079390B"/>
    <w:rsid w:val="008054EC"/>
    <w:rsid w:val="008059AA"/>
    <w:rsid w:val="0085459D"/>
    <w:rsid w:val="008D194C"/>
    <w:rsid w:val="008D77E9"/>
    <w:rsid w:val="008F12E7"/>
    <w:rsid w:val="009052B4"/>
    <w:rsid w:val="0094400A"/>
    <w:rsid w:val="00944B5C"/>
    <w:rsid w:val="009A2035"/>
    <w:rsid w:val="009B1D76"/>
    <w:rsid w:val="009C41CC"/>
    <w:rsid w:val="009C5D2E"/>
    <w:rsid w:val="009E277B"/>
    <w:rsid w:val="00AB1DE3"/>
    <w:rsid w:val="00AD67D8"/>
    <w:rsid w:val="00B25439"/>
    <w:rsid w:val="00B3566F"/>
    <w:rsid w:val="00B65347"/>
    <w:rsid w:val="00B756F7"/>
    <w:rsid w:val="00B93FBC"/>
    <w:rsid w:val="00BA14BE"/>
    <w:rsid w:val="00C251BF"/>
    <w:rsid w:val="00C322CA"/>
    <w:rsid w:val="00C950A7"/>
    <w:rsid w:val="00D02CFF"/>
    <w:rsid w:val="00D269A2"/>
    <w:rsid w:val="00D432E1"/>
    <w:rsid w:val="00DB5938"/>
    <w:rsid w:val="00E60B38"/>
    <w:rsid w:val="00E61E63"/>
    <w:rsid w:val="00E74AD7"/>
    <w:rsid w:val="00F01952"/>
    <w:rsid w:val="00F10B9E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8FF3"/>
  <w15:docId w15:val="{9671FA15-5536-4651-8A6D-11CFD99CB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950A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18</cp:revision>
  <cp:lastPrinted>2018-02-20T14:37:00Z</cp:lastPrinted>
  <dcterms:created xsi:type="dcterms:W3CDTF">2018-02-20T14:06:00Z</dcterms:created>
  <dcterms:modified xsi:type="dcterms:W3CDTF">2020-07-02T13:20:00Z</dcterms:modified>
</cp:coreProperties>
</file>