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59F" w:rsidRDefault="00E80C80" w:rsidP="00E80C80">
      <w:pPr>
        <w:jc w:val="center"/>
        <w:rPr>
          <w:b/>
          <w:sz w:val="28"/>
          <w:szCs w:val="28"/>
        </w:rPr>
      </w:pPr>
      <w:r w:rsidRPr="00533B93">
        <w:rPr>
          <w:b/>
          <w:sz w:val="28"/>
          <w:szCs w:val="28"/>
        </w:rPr>
        <w:t>Информация</w:t>
      </w:r>
    </w:p>
    <w:p w:rsid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мониторинге материально-технической базы муниципальных образовательных учреждений города Саратова </w:t>
      </w:r>
    </w:p>
    <w:p w:rsidR="00533B93" w:rsidRPr="00533B93" w:rsidRDefault="00533B93" w:rsidP="00E80C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технической направленности</w:t>
      </w:r>
      <w:r w:rsidR="001F541F">
        <w:rPr>
          <w:b/>
          <w:sz w:val="28"/>
          <w:szCs w:val="28"/>
        </w:rPr>
        <w:t xml:space="preserve"> в 2017 году</w:t>
      </w:r>
    </w:p>
    <w:p w:rsidR="00E80C80" w:rsidRDefault="00E80C80"/>
    <w:p w:rsidR="00187F3C" w:rsidRPr="00187F3C" w:rsidRDefault="00187F3C" w:rsidP="00187F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87F3C">
        <w:rPr>
          <w:sz w:val="28"/>
          <w:szCs w:val="28"/>
        </w:rPr>
        <w:t xml:space="preserve"> муниципальном образовании «Город Саратов» сеть </w:t>
      </w:r>
      <w:r w:rsidR="00461E09">
        <w:rPr>
          <w:sz w:val="28"/>
          <w:szCs w:val="28"/>
        </w:rPr>
        <w:t xml:space="preserve">муниципальных </w:t>
      </w:r>
      <w:r w:rsidRPr="00187F3C">
        <w:rPr>
          <w:sz w:val="28"/>
          <w:szCs w:val="28"/>
        </w:rPr>
        <w:t xml:space="preserve">учреждений дополнительного образования </w:t>
      </w:r>
      <w:r w:rsidR="00461E09">
        <w:rPr>
          <w:sz w:val="28"/>
          <w:szCs w:val="28"/>
        </w:rPr>
        <w:t xml:space="preserve">(далее - УДО) </w:t>
      </w:r>
      <w:r w:rsidRPr="00187F3C">
        <w:rPr>
          <w:sz w:val="28"/>
          <w:szCs w:val="28"/>
        </w:rPr>
        <w:t xml:space="preserve">представлена </w:t>
      </w:r>
      <w:r w:rsidR="00461E09">
        <w:rPr>
          <w:sz w:val="28"/>
          <w:szCs w:val="28"/>
        </w:rPr>
        <w:t xml:space="preserve">                      </w:t>
      </w:r>
      <w:r w:rsidRPr="00187F3C">
        <w:rPr>
          <w:sz w:val="28"/>
          <w:szCs w:val="28"/>
        </w:rPr>
        <w:t xml:space="preserve">12 учреждениями: 1 Дворец творчества детей и молодежи, </w:t>
      </w:r>
      <w:r w:rsidR="00461E09">
        <w:rPr>
          <w:sz w:val="28"/>
          <w:szCs w:val="28"/>
        </w:rPr>
        <w:t xml:space="preserve">                                             </w:t>
      </w:r>
      <w:r w:rsidRPr="00187F3C">
        <w:rPr>
          <w:sz w:val="28"/>
          <w:szCs w:val="28"/>
        </w:rPr>
        <w:t>1 Хореографическая школа, 1 Центр технического творчества детей и молодежи, 1 Центр туризма, краеведения и морской подготовки, 1 Центр внешкольной работы, 2 Дома детского творчества, 2 Центра дополнительного образования и 3 Центра детского творчества, подведомственных органам управления образованием.</w:t>
      </w:r>
    </w:p>
    <w:p w:rsidR="002F2E45" w:rsidRPr="002F2E45" w:rsidRDefault="002F2E45" w:rsidP="002F2E45">
      <w:pPr>
        <w:pStyle w:val="ConsPlusNormal"/>
        <w:ind w:firstLine="709"/>
        <w:jc w:val="both"/>
        <w:rPr>
          <w:rFonts w:ascii="Times New Roman" w:hAnsi="Times New Roman" w:cs="Times New Roman"/>
          <w:vanish/>
          <w:sz w:val="28"/>
          <w:szCs w:val="28"/>
        </w:rPr>
      </w:pPr>
      <w:r w:rsidRPr="002F2E45">
        <w:rPr>
          <w:rFonts w:ascii="Times New Roman" w:hAnsi="Times New Roman" w:cs="Times New Roman"/>
          <w:vanish/>
          <w:sz w:val="28"/>
          <w:szCs w:val="28"/>
        </w:rPr>
        <w:t>Конец формы</w:t>
      </w:r>
    </w:p>
    <w:p w:rsidR="001F541F" w:rsidRDefault="00187F3C" w:rsidP="002F2E45">
      <w:pPr>
        <w:ind w:firstLine="709"/>
        <w:jc w:val="both"/>
        <w:rPr>
          <w:sz w:val="28"/>
          <w:szCs w:val="28"/>
        </w:rPr>
      </w:pPr>
      <w:r w:rsidRPr="00187F3C">
        <w:rPr>
          <w:sz w:val="28"/>
          <w:szCs w:val="28"/>
        </w:rPr>
        <w:t>Мониторинг материально-технической базы муниципальных образовательных учреждений города Саратова по технической направленности</w:t>
      </w:r>
      <w:r>
        <w:rPr>
          <w:sz w:val="28"/>
          <w:szCs w:val="28"/>
        </w:rPr>
        <w:t xml:space="preserve"> показал, что н</w:t>
      </w:r>
      <w:r w:rsidRPr="00533B93">
        <w:rPr>
          <w:sz w:val="28"/>
          <w:szCs w:val="28"/>
        </w:rPr>
        <w:t>а 1 сентября 2017 года</w:t>
      </w:r>
      <w:r>
        <w:rPr>
          <w:sz w:val="28"/>
          <w:szCs w:val="28"/>
        </w:rPr>
        <w:t xml:space="preserve"> </w:t>
      </w:r>
      <w:r w:rsidR="00DB240A">
        <w:rPr>
          <w:sz w:val="28"/>
          <w:szCs w:val="28"/>
        </w:rPr>
        <w:t>из</w:t>
      </w:r>
      <w:r w:rsidR="001F541F">
        <w:rPr>
          <w:sz w:val="28"/>
          <w:szCs w:val="28"/>
        </w:rPr>
        <w:t>:</w:t>
      </w:r>
    </w:p>
    <w:p w:rsidR="001F541F" w:rsidRDefault="00DB240A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F541F">
        <w:rPr>
          <w:sz w:val="28"/>
          <w:szCs w:val="28"/>
        </w:rPr>
        <w:t>12 УДО развивают техническую направленность 10 учреждений, где работает 44 группы (19 объединений), в которых занимается 1441 человек</w:t>
      </w:r>
      <w:r w:rsidR="001F541F">
        <w:rPr>
          <w:sz w:val="28"/>
          <w:szCs w:val="28"/>
        </w:rPr>
        <w:t>;</w:t>
      </w:r>
    </w:p>
    <w:p w:rsidR="001F541F" w:rsidRDefault="00DB240A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F541F">
        <w:rPr>
          <w:sz w:val="28"/>
          <w:szCs w:val="28"/>
        </w:rPr>
        <w:t xml:space="preserve">186 </w:t>
      </w:r>
      <w:r w:rsidR="00B65684" w:rsidRPr="001F541F">
        <w:rPr>
          <w:sz w:val="28"/>
          <w:szCs w:val="28"/>
        </w:rPr>
        <w:t>у</w:t>
      </w:r>
      <w:r w:rsidR="001F541F" w:rsidRPr="001F541F">
        <w:rPr>
          <w:sz w:val="28"/>
          <w:szCs w:val="28"/>
        </w:rPr>
        <w:t>чреждений</w:t>
      </w:r>
      <w:r w:rsidR="00533B93" w:rsidRPr="001F541F">
        <w:rPr>
          <w:sz w:val="28"/>
          <w:szCs w:val="28"/>
        </w:rPr>
        <w:t xml:space="preserve"> дошкольного образования</w:t>
      </w:r>
      <w:r w:rsidRPr="001F541F">
        <w:rPr>
          <w:sz w:val="28"/>
          <w:szCs w:val="28"/>
        </w:rPr>
        <w:t xml:space="preserve"> техническое творчество развивают 4 учреждения, где </w:t>
      </w:r>
      <w:r w:rsidR="00B65684" w:rsidRPr="001F541F">
        <w:rPr>
          <w:sz w:val="28"/>
          <w:szCs w:val="28"/>
        </w:rPr>
        <w:t>заняты</w:t>
      </w:r>
      <w:r w:rsidR="001F541F">
        <w:rPr>
          <w:sz w:val="28"/>
          <w:szCs w:val="28"/>
        </w:rPr>
        <w:t xml:space="preserve"> 139 человек;</w:t>
      </w:r>
    </w:p>
    <w:p w:rsidR="00B65684" w:rsidRPr="001F541F" w:rsidRDefault="00DB240A" w:rsidP="001F541F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F541F">
        <w:rPr>
          <w:sz w:val="28"/>
          <w:szCs w:val="28"/>
        </w:rPr>
        <w:t xml:space="preserve">103 </w:t>
      </w:r>
      <w:r w:rsidR="00B65684" w:rsidRPr="001F541F">
        <w:rPr>
          <w:sz w:val="28"/>
          <w:szCs w:val="28"/>
        </w:rPr>
        <w:t>общеобразовательных</w:t>
      </w:r>
      <w:r w:rsidR="001F541F" w:rsidRPr="001F541F">
        <w:rPr>
          <w:sz w:val="28"/>
          <w:szCs w:val="28"/>
        </w:rPr>
        <w:t xml:space="preserve"> учреждений</w:t>
      </w:r>
      <w:r w:rsidRPr="001F541F">
        <w:rPr>
          <w:sz w:val="28"/>
          <w:szCs w:val="28"/>
        </w:rPr>
        <w:t xml:space="preserve"> техн</w:t>
      </w:r>
      <w:r w:rsidR="00585679">
        <w:rPr>
          <w:sz w:val="28"/>
          <w:szCs w:val="28"/>
        </w:rPr>
        <w:t>ическое направление реализуют 28</w:t>
      </w:r>
      <w:r w:rsidRPr="001F541F">
        <w:rPr>
          <w:sz w:val="28"/>
          <w:szCs w:val="28"/>
        </w:rPr>
        <w:t xml:space="preserve"> учреждений (Кировский район - 2, Фрунзенский район - 4, Ленинский район - 3, Волжский район - 6, Октябрьский район - 9, Заводской район - 3 и учреждения, подведомственные комитету по образованию - 1), где занимается</w:t>
      </w:r>
      <w:r w:rsidR="00B65684" w:rsidRPr="001F541F">
        <w:rPr>
          <w:sz w:val="28"/>
          <w:szCs w:val="28"/>
        </w:rPr>
        <w:t xml:space="preserve"> 1833 человека </w:t>
      </w:r>
      <w:r w:rsidRPr="001F541F">
        <w:rPr>
          <w:sz w:val="28"/>
          <w:szCs w:val="28"/>
        </w:rPr>
        <w:t xml:space="preserve"> </w:t>
      </w:r>
      <w:r w:rsidR="00585679">
        <w:rPr>
          <w:sz w:val="28"/>
          <w:szCs w:val="28"/>
        </w:rPr>
        <w:t>(35 объединений</w:t>
      </w:r>
      <w:r w:rsidR="00B65684" w:rsidRPr="001F541F">
        <w:rPr>
          <w:sz w:val="28"/>
          <w:szCs w:val="28"/>
        </w:rPr>
        <w:t>).</w:t>
      </w:r>
    </w:p>
    <w:p w:rsidR="00B65684" w:rsidRPr="00B65684" w:rsidRDefault="00B65684" w:rsidP="00B65684">
      <w:pPr>
        <w:ind w:firstLine="709"/>
        <w:jc w:val="both"/>
        <w:rPr>
          <w:sz w:val="28"/>
          <w:szCs w:val="28"/>
        </w:rPr>
      </w:pPr>
      <w:r w:rsidRPr="00B65684">
        <w:rPr>
          <w:sz w:val="28"/>
          <w:szCs w:val="28"/>
        </w:rPr>
        <w:t xml:space="preserve">В целом техническим творчеством </w:t>
      </w:r>
      <w:r w:rsidR="001F541F">
        <w:rPr>
          <w:sz w:val="28"/>
          <w:szCs w:val="28"/>
        </w:rPr>
        <w:t>охвачено</w:t>
      </w:r>
      <w:r w:rsidRPr="00B65684">
        <w:rPr>
          <w:sz w:val="28"/>
          <w:szCs w:val="28"/>
        </w:rPr>
        <w:t xml:space="preserve"> </w:t>
      </w:r>
      <w:r w:rsidR="00DD506B">
        <w:rPr>
          <w:sz w:val="28"/>
          <w:szCs w:val="28"/>
        </w:rPr>
        <w:t>3413</w:t>
      </w:r>
      <w:bookmarkStart w:id="0" w:name="_GoBack"/>
      <w:bookmarkEnd w:id="0"/>
      <w:r w:rsidR="003B077E">
        <w:rPr>
          <w:sz w:val="28"/>
          <w:szCs w:val="28"/>
        </w:rPr>
        <w:t xml:space="preserve"> человек, </w:t>
      </w:r>
      <w:r>
        <w:rPr>
          <w:sz w:val="28"/>
          <w:szCs w:val="28"/>
        </w:rPr>
        <w:t>3,6</w:t>
      </w:r>
      <w:r w:rsidRPr="00B65684">
        <w:rPr>
          <w:sz w:val="28"/>
          <w:szCs w:val="28"/>
        </w:rPr>
        <w:t>% учащихся</w:t>
      </w:r>
      <w:r>
        <w:rPr>
          <w:sz w:val="28"/>
          <w:szCs w:val="28"/>
        </w:rPr>
        <w:t xml:space="preserve"> от общего количества детей от 5 до 18 лет (94459 чел.)</w:t>
      </w:r>
      <w:r w:rsidRPr="00B65684">
        <w:rPr>
          <w:sz w:val="28"/>
          <w:szCs w:val="28"/>
        </w:rPr>
        <w:t>.</w:t>
      </w:r>
    </w:p>
    <w:p w:rsidR="002F2E45" w:rsidRDefault="00B65684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в образовательных учреждениях города р</w:t>
      </w:r>
      <w:r w:rsidR="002F2E45">
        <w:rPr>
          <w:sz w:val="28"/>
          <w:szCs w:val="28"/>
        </w:rPr>
        <w:t>азработаны и реализуются 38 дополнительных общеразвивающих программ технической направленности: робототехника, компьютерная графика, авиа-судо</w:t>
      </w:r>
      <w:r>
        <w:rPr>
          <w:sz w:val="28"/>
          <w:szCs w:val="28"/>
        </w:rPr>
        <w:t>-</w:t>
      </w:r>
      <w:r w:rsidR="002F2E45">
        <w:rPr>
          <w:sz w:val="28"/>
          <w:szCs w:val="28"/>
        </w:rPr>
        <w:t xml:space="preserve"> моделизм, начальное техническое творчество и другие.</w:t>
      </w:r>
      <w:r w:rsidR="00ED2B62">
        <w:rPr>
          <w:sz w:val="28"/>
          <w:szCs w:val="28"/>
        </w:rPr>
        <w:t xml:space="preserve"> Из них, детские сады - 3 программы, школы - 13 программ, </w:t>
      </w:r>
      <w:r w:rsidR="00461E09">
        <w:rPr>
          <w:sz w:val="28"/>
          <w:szCs w:val="28"/>
        </w:rPr>
        <w:t>УДО</w:t>
      </w:r>
      <w:r w:rsidR="00ED2B62">
        <w:rPr>
          <w:sz w:val="28"/>
          <w:szCs w:val="28"/>
        </w:rPr>
        <w:t xml:space="preserve"> - 22 программы. </w:t>
      </w:r>
    </w:p>
    <w:p w:rsidR="00D616FF" w:rsidRDefault="00D616FF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Проведенный мониторинг показал, что только в детских садах Октябрьского района развивается техническая направленность. Там работают такие объединения как: «Лего-крошка», «Познавательное развитие», «Конструкторское бюро», приобретены лего-конструкторы, конструкторы металлические, пластиковые и деревянные.  </w:t>
      </w:r>
    </w:p>
    <w:p w:rsidR="00B65684" w:rsidRDefault="00B65684" w:rsidP="002F2E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Материально-техническая база </w:t>
      </w:r>
      <w:r w:rsidR="003E1015">
        <w:rPr>
          <w:sz w:val="28"/>
          <w:szCs w:val="28"/>
        </w:rPr>
        <w:t>обще</w:t>
      </w:r>
      <w:r>
        <w:rPr>
          <w:sz w:val="28"/>
          <w:szCs w:val="28"/>
        </w:rPr>
        <w:t>образовательных учреждений представлена следующим оборудованием:</w:t>
      </w:r>
    </w:p>
    <w:p w:rsidR="00B65684" w:rsidRDefault="002A733C" w:rsidP="00B65684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лего-конструкторы - 91 шт</w:t>
      </w:r>
      <w:r w:rsidR="003E1015">
        <w:rPr>
          <w:sz w:val="28"/>
          <w:szCs w:val="28"/>
        </w:rPr>
        <w:t>.;</w:t>
      </w:r>
    </w:p>
    <w:p w:rsidR="003E1015" w:rsidRDefault="002A733C" w:rsidP="00B65684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наборы по робототехнике - 28 шт</w:t>
      </w:r>
      <w:r w:rsidR="003E1015">
        <w:rPr>
          <w:sz w:val="28"/>
          <w:szCs w:val="28"/>
        </w:rPr>
        <w:t>.;</w:t>
      </w:r>
    </w:p>
    <w:p w:rsidR="001F0579" w:rsidRDefault="003E1015" w:rsidP="003E1015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E1015">
        <w:rPr>
          <w:sz w:val="28"/>
          <w:szCs w:val="28"/>
        </w:rPr>
        <w:t>3</w:t>
      </w:r>
      <w:r w:rsidRPr="003E1015">
        <w:rPr>
          <w:sz w:val="28"/>
          <w:szCs w:val="28"/>
          <w:lang w:val="en-US"/>
        </w:rPr>
        <w:t>D</w:t>
      </w:r>
      <w:r w:rsidRPr="003E10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принтер, сканер - 1 шт. </w:t>
      </w:r>
    </w:p>
    <w:p w:rsidR="003E1015" w:rsidRDefault="003E1015" w:rsidP="001F0579">
      <w:pPr>
        <w:pStyle w:val="a4"/>
        <w:tabs>
          <w:tab w:val="left" w:pos="993"/>
        </w:tabs>
        <w:ind w:left="709"/>
        <w:jc w:val="both"/>
        <w:rPr>
          <w:sz w:val="28"/>
          <w:szCs w:val="28"/>
        </w:rPr>
      </w:pPr>
      <w:r w:rsidRPr="003E1015">
        <w:rPr>
          <w:sz w:val="28"/>
          <w:szCs w:val="28"/>
        </w:rPr>
        <w:t xml:space="preserve">В пяти школах работают </w:t>
      </w:r>
      <w:r w:rsidR="0014377D">
        <w:rPr>
          <w:sz w:val="28"/>
          <w:szCs w:val="28"/>
        </w:rPr>
        <w:t xml:space="preserve">столярные, слесарные </w:t>
      </w:r>
      <w:r w:rsidRPr="003E1015">
        <w:rPr>
          <w:sz w:val="28"/>
          <w:szCs w:val="28"/>
        </w:rPr>
        <w:t>мастерские.</w:t>
      </w:r>
    </w:p>
    <w:p w:rsidR="003E1015" w:rsidRDefault="003E1015" w:rsidP="003E1015">
      <w:pPr>
        <w:pStyle w:val="a4"/>
        <w:tabs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Материально-техническая база УДО представлена:</w:t>
      </w:r>
    </w:p>
    <w:p w:rsidR="003E1015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лего-конструкторы - 50 шт</w:t>
      </w:r>
      <w:r w:rsidR="003E1015">
        <w:rPr>
          <w:sz w:val="28"/>
          <w:szCs w:val="28"/>
        </w:rPr>
        <w:t>.;</w:t>
      </w:r>
    </w:p>
    <w:p w:rsidR="003E1015" w:rsidRDefault="0014377D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фото-</w:t>
      </w:r>
      <w:r w:rsidR="003E1015">
        <w:rPr>
          <w:sz w:val="28"/>
          <w:szCs w:val="28"/>
        </w:rPr>
        <w:t>видео-камера -</w:t>
      </w:r>
      <w:r w:rsidR="002A733C">
        <w:rPr>
          <w:sz w:val="28"/>
          <w:szCs w:val="28"/>
        </w:rPr>
        <w:t xml:space="preserve"> 2 шт</w:t>
      </w:r>
      <w:r>
        <w:rPr>
          <w:sz w:val="28"/>
          <w:szCs w:val="28"/>
        </w:rPr>
        <w:t>.</w:t>
      </w:r>
      <w:r w:rsidR="002A733C">
        <w:rPr>
          <w:sz w:val="28"/>
          <w:szCs w:val="28"/>
        </w:rPr>
        <w:t>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конструктор на основе платформы </w:t>
      </w:r>
      <w:r>
        <w:rPr>
          <w:sz w:val="28"/>
          <w:szCs w:val="28"/>
          <w:lang w:val="en-US"/>
        </w:rPr>
        <w:t>Arduino</w:t>
      </w:r>
      <w:r>
        <w:rPr>
          <w:sz w:val="28"/>
          <w:szCs w:val="28"/>
        </w:rPr>
        <w:t xml:space="preserve"> - 10 шт.;</w:t>
      </w:r>
    </w:p>
    <w:p w:rsidR="003E1015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паяльные станции - 4 шт</w:t>
      </w:r>
      <w:r w:rsidR="003E1015">
        <w:rPr>
          <w:sz w:val="28"/>
          <w:szCs w:val="28"/>
        </w:rPr>
        <w:t>.;</w:t>
      </w:r>
    </w:p>
    <w:p w:rsidR="003E1015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сверлильный станок - 2 шт</w:t>
      </w:r>
      <w:r w:rsidR="003E1015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верстак универсальный - 1 шт.;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конструктор металлический «Самоделкин» - 20 шт.;</w:t>
      </w:r>
    </w:p>
    <w:p w:rsidR="002A733C" w:rsidRDefault="002A733C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стол для проведения соревнований по робототехнике - 2 шт.;</w:t>
      </w:r>
    </w:p>
    <w:p w:rsidR="003E1015" w:rsidRDefault="003E1015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станок</w:t>
      </w:r>
      <w:r w:rsidR="002A733C">
        <w:rPr>
          <w:sz w:val="28"/>
          <w:szCs w:val="28"/>
        </w:rPr>
        <w:t xml:space="preserve"> для распила реек «Умелец» - 1 шт</w:t>
      </w:r>
      <w:r>
        <w:rPr>
          <w:sz w:val="28"/>
          <w:szCs w:val="28"/>
        </w:rPr>
        <w:t>.;</w:t>
      </w:r>
    </w:p>
    <w:p w:rsidR="003E1015" w:rsidRDefault="0014377D" w:rsidP="003E101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лобзики; выжигатели.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базе УДО работают </w:t>
      </w:r>
      <w:r w:rsidR="00164E03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объединения</w:t>
      </w:r>
      <w:r w:rsidR="001F541F">
        <w:rPr>
          <w:sz w:val="28"/>
          <w:szCs w:val="28"/>
        </w:rPr>
        <w:t xml:space="preserve"> технической направленности</w:t>
      </w:r>
      <w:r w:rsidR="00164E0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«Робототехника» - </w:t>
      </w:r>
      <w:r w:rsidR="00900E53">
        <w:rPr>
          <w:sz w:val="28"/>
          <w:szCs w:val="28"/>
        </w:rPr>
        <w:t>4</w:t>
      </w:r>
      <w:r w:rsidR="00164E03">
        <w:rPr>
          <w:sz w:val="28"/>
          <w:szCs w:val="28"/>
        </w:rPr>
        <w:t xml:space="preserve"> ед.</w:t>
      </w:r>
      <w:r>
        <w:rPr>
          <w:sz w:val="28"/>
          <w:szCs w:val="28"/>
        </w:rPr>
        <w:t xml:space="preserve">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«Начал</w:t>
      </w:r>
      <w:r w:rsidR="00900E53">
        <w:rPr>
          <w:sz w:val="28"/>
          <w:szCs w:val="28"/>
        </w:rPr>
        <w:t>ьное техническое творчество» - 4</w:t>
      </w:r>
      <w:r w:rsidR="00164E03">
        <w:rPr>
          <w:sz w:val="28"/>
          <w:szCs w:val="28"/>
        </w:rPr>
        <w:t xml:space="preserve"> ед.</w:t>
      </w:r>
      <w:r>
        <w:rPr>
          <w:sz w:val="28"/>
          <w:szCs w:val="28"/>
        </w:rPr>
        <w:t xml:space="preserve">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«Судомодельный» - </w:t>
      </w:r>
      <w:r w:rsidR="00900E53">
        <w:rPr>
          <w:sz w:val="28"/>
          <w:szCs w:val="28"/>
        </w:rPr>
        <w:t>2</w:t>
      </w:r>
      <w:r w:rsidR="00164E03" w:rsidRPr="00164E03">
        <w:rPr>
          <w:sz w:val="28"/>
          <w:szCs w:val="28"/>
        </w:rPr>
        <w:t xml:space="preserve"> </w:t>
      </w:r>
      <w:r w:rsidR="00164E03">
        <w:rPr>
          <w:sz w:val="28"/>
          <w:szCs w:val="28"/>
        </w:rPr>
        <w:t>ед.</w:t>
      </w:r>
      <w:r>
        <w:rPr>
          <w:sz w:val="28"/>
          <w:szCs w:val="28"/>
        </w:rPr>
        <w:t xml:space="preserve">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«Компьютерная графика» - 2</w:t>
      </w:r>
      <w:r w:rsidR="00164E03">
        <w:rPr>
          <w:sz w:val="28"/>
          <w:szCs w:val="28"/>
        </w:rPr>
        <w:t xml:space="preserve"> ед.</w:t>
      </w:r>
      <w:r w:rsidR="00900E53">
        <w:rPr>
          <w:sz w:val="28"/>
          <w:szCs w:val="28"/>
        </w:rPr>
        <w:t xml:space="preserve">, </w:t>
      </w:r>
    </w:p>
    <w:p w:rsidR="001F541F" w:rsidRDefault="00900E53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«Радиоэлектроника» - 3</w:t>
      </w:r>
      <w:r w:rsidR="00164E03">
        <w:rPr>
          <w:sz w:val="28"/>
          <w:szCs w:val="28"/>
        </w:rPr>
        <w:t xml:space="preserve"> ед., </w:t>
      </w:r>
    </w:p>
    <w:p w:rsidR="001F541F" w:rsidRDefault="00164E03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«Ф</w:t>
      </w:r>
      <w:r w:rsidR="0014377D">
        <w:rPr>
          <w:sz w:val="28"/>
          <w:szCs w:val="28"/>
        </w:rPr>
        <w:t>ото-студия</w:t>
      </w:r>
      <w:r>
        <w:rPr>
          <w:sz w:val="28"/>
          <w:szCs w:val="28"/>
        </w:rPr>
        <w:t>»</w:t>
      </w:r>
      <w:r w:rsidR="00900E53">
        <w:rPr>
          <w:sz w:val="28"/>
          <w:szCs w:val="28"/>
        </w:rPr>
        <w:t xml:space="preserve"> - 2</w:t>
      </w:r>
      <w:r>
        <w:rPr>
          <w:sz w:val="28"/>
          <w:szCs w:val="28"/>
        </w:rPr>
        <w:t xml:space="preserve"> ед.</w:t>
      </w:r>
      <w:r w:rsidR="0014377D">
        <w:rPr>
          <w:sz w:val="28"/>
          <w:szCs w:val="28"/>
        </w:rPr>
        <w:t xml:space="preserve">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«Авиамодельный» - 2</w:t>
      </w:r>
      <w:r w:rsidR="00164E03">
        <w:rPr>
          <w:sz w:val="28"/>
          <w:szCs w:val="28"/>
        </w:rPr>
        <w:t xml:space="preserve"> ед</w:t>
      </w:r>
      <w:r>
        <w:rPr>
          <w:sz w:val="28"/>
          <w:szCs w:val="28"/>
        </w:rPr>
        <w:t>.</w:t>
      </w:r>
      <w:r w:rsidR="00900E53">
        <w:rPr>
          <w:sz w:val="28"/>
          <w:szCs w:val="28"/>
        </w:rPr>
        <w:t xml:space="preserve">, </w:t>
      </w:r>
    </w:p>
    <w:p w:rsidR="001F541F" w:rsidRDefault="00900E53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«Оригами» - 1 ед., </w:t>
      </w:r>
    </w:p>
    <w:p w:rsidR="0014377D" w:rsidRDefault="00900E53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«Трассовый автомоделизм» - 1 ед.</w:t>
      </w:r>
    </w:p>
    <w:p w:rsidR="0014377D" w:rsidRPr="00900E53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0E53">
        <w:rPr>
          <w:sz w:val="28"/>
          <w:szCs w:val="28"/>
        </w:rPr>
        <w:t>ланируется в 2018 году открыть 10</w:t>
      </w:r>
      <w:r>
        <w:rPr>
          <w:sz w:val="28"/>
          <w:szCs w:val="28"/>
        </w:rPr>
        <w:t xml:space="preserve"> объединений: студия мультипликационной графики, школа юного архитектора, юный те</w:t>
      </w:r>
      <w:r w:rsidR="00900E53">
        <w:rPr>
          <w:sz w:val="28"/>
          <w:szCs w:val="28"/>
        </w:rPr>
        <w:t>хник, инженерное проектирование, 3-</w:t>
      </w:r>
      <w:r w:rsidR="00900E53">
        <w:rPr>
          <w:sz w:val="28"/>
          <w:szCs w:val="28"/>
          <w:lang w:val="en-US"/>
        </w:rPr>
        <w:t>D</w:t>
      </w:r>
      <w:r w:rsidR="00900E53">
        <w:rPr>
          <w:sz w:val="28"/>
          <w:szCs w:val="28"/>
        </w:rPr>
        <w:t xml:space="preserve"> моделирование, инженерная графика, графический дизайн.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базе общеобразовательных учреждений действуют следующие объединения: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«Робототехника» - 11 ед.,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«Юный столяр» - 1</w:t>
      </w:r>
      <w:r w:rsidRPr="001437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ед.,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«Юный автомобилист» - 1 ед.,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«Начальное техническое творчество» - 3 ед., </w:t>
      </w:r>
    </w:p>
    <w:p w:rsidR="001F541F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«Детское телевидение» - 1</w:t>
      </w:r>
      <w:r w:rsidR="00164E03" w:rsidRPr="00164E03">
        <w:rPr>
          <w:sz w:val="28"/>
          <w:szCs w:val="28"/>
        </w:rPr>
        <w:t xml:space="preserve"> </w:t>
      </w:r>
      <w:r w:rsidR="00164E03">
        <w:rPr>
          <w:sz w:val="28"/>
          <w:szCs w:val="28"/>
        </w:rPr>
        <w:t>ед.</w:t>
      </w:r>
      <w:r>
        <w:rPr>
          <w:sz w:val="28"/>
          <w:szCs w:val="28"/>
        </w:rPr>
        <w:t xml:space="preserve">, </w:t>
      </w:r>
    </w:p>
    <w:p w:rsidR="001F541F" w:rsidRDefault="001F541F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«К</w:t>
      </w:r>
      <w:r w:rsidR="0014377D">
        <w:rPr>
          <w:sz w:val="28"/>
          <w:szCs w:val="28"/>
        </w:rPr>
        <w:t>омпьютерная графика</w:t>
      </w:r>
      <w:r>
        <w:rPr>
          <w:sz w:val="28"/>
          <w:szCs w:val="28"/>
        </w:rPr>
        <w:t>»</w:t>
      </w:r>
      <w:r w:rsidR="0014377D">
        <w:rPr>
          <w:sz w:val="28"/>
          <w:szCs w:val="28"/>
        </w:rPr>
        <w:t xml:space="preserve"> - 8</w:t>
      </w:r>
      <w:r w:rsidR="00164E03">
        <w:rPr>
          <w:sz w:val="28"/>
          <w:szCs w:val="28"/>
        </w:rPr>
        <w:t xml:space="preserve"> ед.</w:t>
      </w:r>
      <w:r w:rsidR="0014377D">
        <w:rPr>
          <w:sz w:val="28"/>
          <w:szCs w:val="28"/>
        </w:rPr>
        <w:t xml:space="preserve">, </w:t>
      </w:r>
    </w:p>
    <w:p w:rsidR="0014377D" w:rsidRDefault="0014377D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64E03">
        <w:rPr>
          <w:sz w:val="28"/>
          <w:szCs w:val="28"/>
        </w:rPr>
        <w:t>Техно</w:t>
      </w:r>
      <w:r>
        <w:rPr>
          <w:sz w:val="28"/>
          <w:szCs w:val="28"/>
        </w:rPr>
        <w:t>логия» - 2</w:t>
      </w:r>
      <w:r w:rsidR="00164E03">
        <w:rPr>
          <w:sz w:val="28"/>
          <w:szCs w:val="28"/>
        </w:rPr>
        <w:t xml:space="preserve"> ед</w:t>
      </w:r>
      <w:r>
        <w:rPr>
          <w:sz w:val="28"/>
          <w:szCs w:val="28"/>
        </w:rPr>
        <w:t>.</w:t>
      </w:r>
    </w:p>
    <w:p w:rsidR="00164E03" w:rsidRDefault="00164E03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Планируется открыть 12 объединений технической направленности.</w:t>
      </w:r>
    </w:p>
    <w:p w:rsidR="001F541F" w:rsidRDefault="001F541F" w:rsidP="002A733C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</w:p>
    <w:p w:rsidR="002A733C" w:rsidRDefault="006335A5" w:rsidP="002A733C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461E09">
        <w:rPr>
          <w:sz w:val="28"/>
          <w:szCs w:val="28"/>
        </w:rPr>
        <w:t>азвитие инженерных компетенций у детей</w:t>
      </w:r>
      <w:r>
        <w:rPr>
          <w:sz w:val="28"/>
          <w:szCs w:val="28"/>
        </w:rPr>
        <w:t xml:space="preserve"> и подростков</w:t>
      </w:r>
      <w:r w:rsidR="00461E09">
        <w:rPr>
          <w:sz w:val="28"/>
          <w:szCs w:val="28"/>
        </w:rPr>
        <w:t xml:space="preserve"> является приоритетной задачей Концепции развития дополнительного образования детей и </w:t>
      </w:r>
      <w:r w:rsidR="00461E09">
        <w:rPr>
          <w:bCs/>
          <w:sz w:val="28"/>
          <w:szCs w:val="28"/>
        </w:rPr>
        <w:t>приоритетного проекта «</w:t>
      </w:r>
      <w:r w:rsidR="00461E09" w:rsidRPr="000E1583">
        <w:rPr>
          <w:bCs/>
          <w:sz w:val="28"/>
          <w:szCs w:val="28"/>
        </w:rPr>
        <w:t>Доступное допол</w:t>
      </w:r>
      <w:r w:rsidR="00461E09">
        <w:rPr>
          <w:bCs/>
          <w:sz w:val="28"/>
          <w:szCs w:val="28"/>
        </w:rPr>
        <w:t>н</w:t>
      </w:r>
      <w:r w:rsidR="002A733C">
        <w:rPr>
          <w:bCs/>
          <w:sz w:val="28"/>
          <w:szCs w:val="28"/>
        </w:rPr>
        <w:t>ительное образование для детей», поэтому в</w:t>
      </w:r>
      <w:r w:rsidR="002A733C">
        <w:rPr>
          <w:sz w:val="28"/>
          <w:szCs w:val="28"/>
        </w:rPr>
        <w:t xml:space="preserve"> 2018 году особое внимание будет уделяться развитию нач</w:t>
      </w:r>
      <w:r w:rsidR="003B077E">
        <w:rPr>
          <w:sz w:val="28"/>
          <w:szCs w:val="28"/>
        </w:rPr>
        <w:t>ального технического творчества</w:t>
      </w:r>
      <w:r w:rsidR="002A733C">
        <w:rPr>
          <w:sz w:val="28"/>
          <w:szCs w:val="28"/>
        </w:rPr>
        <w:t xml:space="preserve"> как на базе учреждений дошкольного образования, так и на базе общеобразовательных учреждений. </w:t>
      </w:r>
    </w:p>
    <w:p w:rsidR="00461E09" w:rsidRPr="003E1015" w:rsidRDefault="00461E09" w:rsidP="0014377D">
      <w:pPr>
        <w:pStyle w:val="a4"/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</w:p>
    <w:sectPr w:rsidR="00461E09" w:rsidRPr="003E1015" w:rsidSect="0014377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1C5" w:rsidRDefault="004861C5" w:rsidP="0014377D">
      <w:r>
        <w:separator/>
      </w:r>
    </w:p>
  </w:endnote>
  <w:endnote w:type="continuationSeparator" w:id="0">
    <w:p w:rsidR="004861C5" w:rsidRDefault="004861C5" w:rsidP="0014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1C5" w:rsidRDefault="004861C5" w:rsidP="0014377D">
      <w:r>
        <w:separator/>
      </w:r>
    </w:p>
  </w:footnote>
  <w:footnote w:type="continuationSeparator" w:id="0">
    <w:p w:rsidR="004861C5" w:rsidRDefault="004861C5" w:rsidP="00143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635178"/>
      <w:docPartObj>
        <w:docPartGallery w:val="Page Numbers (Top of Page)"/>
        <w:docPartUnique/>
      </w:docPartObj>
    </w:sdtPr>
    <w:sdtEndPr/>
    <w:sdtContent>
      <w:p w:rsidR="0014377D" w:rsidRDefault="0014377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06B">
          <w:rPr>
            <w:noProof/>
          </w:rPr>
          <w:t>2</w:t>
        </w:r>
        <w:r>
          <w:fldChar w:fldCharType="end"/>
        </w:r>
      </w:p>
    </w:sdtContent>
  </w:sdt>
  <w:p w:rsidR="0014377D" w:rsidRDefault="0014377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D5B"/>
    <w:multiLevelType w:val="hybridMultilevel"/>
    <w:tmpl w:val="FC6A0576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2A27E6F"/>
    <w:multiLevelType w:val="hybridMultilevel"/>
    <w:tmpl w:val="74242702"/>
    <w:lvl w:ilvl="0" w:tplc="2370C9D8">
      <w:start w:val="1"/>
      <w:numFmt w:val="bullet"/>
      <w:lvlText w:val="­"/>
      <w:lvlJc w:val="left"/>
      <w:pPr>
        <w:ind w:left="149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>
    <w:nsid w:val="5BC601C5"/>
    <w:multiLevelType w:val="hybridMultilevel"/>
    <w:tmpl w:val="3DFC7EFE"/>
    <w:lvl w:ilvl="0" w:tplc="2370C9D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5B"/>
    <w:rsid w:val="0014377D"/>
    <w:rsid w:val="00164E03"/>
    <w:rsid w:val="00187F3C"/>
    <w:rsid w:val="001F0579"/>
    <w:rsid w:val="001F541F"/>
    <w:rsid w:val="002A733C"/>
    <w:rsid w:val="002F2E45"/>
    <w:rsid w:val="003B077E"/>
    <w:rsid w:val="003E1015"/>
    <w:rsid w:val="0040189D"/>
    <w:rsid w:val="00443430"/>
    <w:rsid w:val="00461E09"/>
    <w:rsid w:val="004861C5"/>
    <w:rsid w:val="00533B93"/>
    <w:rsid w:val="00585679"/>
    <w:rsid w:val="0062727C"/>
    <w:rsid w:val="006335A5"/>
    <w:rsid w:val="006E3C5F"/>
    <w:rsid w:val="00746064"/>
    <w:rsid w:val="007E11F7"/>
    <w:rsid w:val="00826C01"/>
    <w:rsid w:val="008B359F"/>
    <w:rsid w:val="00900E53"/>
    <w:rsid w:val="00981484"/>
    <w:rsid w:val="009D325B"/>
    <w:rsid w:val="00AD0DC4"/>
    <w:rsid w:val="00AD4BF6"/>
    <w:rsid w:val="00AE04F4"/>
    <w:rsid w:val="00B310A4"/>
    <w:rsid w:val="00B65684"/>
    <w:rsid w:val="00C818C4"/>
    <w:rsid w:val="00CC3E35"/>
    <w:rsid w:val="00D616FF"/>
    <w:rsid w:val="00DB240A"/>
    <w:rsid w:val="00DD506B"/>
    <w:rsid w:val="00E80C80"/>
    <w:rsid w:val="00ED0A45"/>
    <w:rsid w:val="00ED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E80C8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F2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656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4377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37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0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2017-10-16T09:09:00Z</cp:lastPrinted>
  <dcterms:created xsi:type="dcterms:W3CDTF">2017-10-03T14:15:00Z</dcterms:created>
  <dcterms:modified xsi:type="dcterms:W3CDTF">2017-10-16T09:09:00Z</dcterms:modified>
</cp:coreProperties>
</file>